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607242" w:rsidRDefault="00195150" w:rsidP="00A559BE">
      <w:pPr>
        <w:pStyle w:val="1"/>
        <w:keepNext w:val="0"/>
        <w:keepLines w:val="0"/>
        <w:widowControl w:val="0"/>
        <w:numPr>
          <w:ilvl w:val="0"/>
          <w:numId w:val="0"/>
        </w:numPr>
        <w:suppressAutoHyphens w:val="0"/>
        <w:spacing w:before="0" w:after="0"/>
        <w:jc w:val="center"/>
        <w:rPr>
          <w:rFonts w:ascii="Times New Roman" w:hAnsi="Times New Roman"/>
          <w:bCs w:val="0"/>
          <w:snapToGrid w:val="0"/>
          <w:kern w:val="0"/>
          <w:sz w:val="23"/>
          <w:szCs w:val="23"/>
        </w:rPr>
      </w:pPr>
      <w:r w:rsidRPr="00607242">
        <w:rPr>
          <w:rFonts w:ascii="Times New Roman" w:hAnsi="Times New Roman"/>
          <w:bCs w:val="0"/>
          <w:snapToGrid w:val="0"/>
          <w:kern w:val="0"/>
          <w:sz w:val="23"/>
          <w:szCs w:val="23"/>
        </w:rPr>
        <w:t>Протокол №</w:t>
      </w:r>
      <w:r w:rsidR="00F4526E" w:rsidRPr="00607242">
        <w:rPr>
          <w:rFonts w:ascii="Times New Roman" w:hAnsi="Times New Roman"/>
          <w:bCs w:val="0"/>
          <w:snapToGrid w:val="0"/>
          <w:kern w:val="0"/>
          <w:sz w:val="23"/>
          <w:szCs w:val="23"/>
        </w:rPr>
        <w:t xml:space="preserve"> </w:t>
      </w:r>
      <w:r w:rsidR="00650763" w:rsidRPr="00607242">
        <w:rPr>
          <w:rFonts w:ascii="Times New Roman" w:hAnsi="Times New Roman"/>
          <w:bCs w:val="0"/>
          <w:snapToGrid w:val="0"/>
          <w:kern w:val="0"/>
          <w:sz w:val="23"/>
          <w:szCs w:val="23"/>
        </w:rPr>
        <w:t>РМР</w:t>
      </w:r>
      <w:r w:rsidR="00BB0A19" w:rsidRPr="00607242">
        <w:rPr>
          <w:rFonts w:ascii="Times New Roman" w:hAnsi="Times New Roman"/>
          <w:bCs w:val="0"/>
          <w:snapToGrid w:val="0"/>
          <w:kern w:val="0"/>
          <w:sz w:val="23"/>
          <w:szCs w:val="23"/>
        </w:rPr>
        <w:t>/</w:t>
      </w:r>
      <w:sdt>
        <w:sdtPr>
          <w:rPr>
            <w:rFonts w:ascii="Times New Roman" w:hAnsi="Times New Roman"/>
            <w:bCs w:val="0"/>
            <w:snapToGrid w:val="0"/>
            <w:kern w:val="0"/>
            <w:sz w:val="23"/>
            <w:szCs w:val="23"/>
          </w:rPr>
          <w:alias w:val="Автор"/>
          <w:id w:val="16547963"/>
          <w:placeholder>
            <w:docPart w:val="79F605C28F794D2CABAB0706EAC4281A"/>
          </w:placeholder>
          <w:dataBinding w:prefixMappings="xmlns:ns0='http://purl.org/dc/elements/1.1/' xmlns:ns1='http://schemas.openxmlformats.org/package/2006/metadata/core-properties' " w:xpath="/ns1:coreProperties[1]/ns0:creator[1]" w:storeItemID="{6C3C8BC8-F283-45AE-878A-BAB7291924A1}"/>
          <w:text/>
        </w:sdtPr>
        <w:sdtEndPr/>
        <w:sdtContent>
          <w:r w:rsidR="00607242" w:rsidRPr="00607242">
            <w:rPr>
              <w:rFonts w:ascii="Times New Roman" w:hAnsi="Times New Roman"/>
              <w:bCs w:val="0"/>
              <w:snapToGrid w:val="0"/>
              <w:kern w:val="0"/>
              <w:sz w:val="23"/>
              <w:szCs w:val="23"/>
            </w:rPr>
            <w:t>1857</w:t>
          </w:r>
        </w:sdtContent>
      </w:sdt>
    </w:p>
    <w:p w:rsidR="002710B0" w:rsidRPr="002710B0" w:rsidRDefault="002710B0" w:rsidP="002710B0">
      <w:pPr>
        <w:widowControl w:val="0"/>
        <w:spacing w:line="240" w:lineRule="auto"/>
        <w:jc w:val="center"/>
        <w:rPr>
          <w:b/>
          <w:sz w:val="23"/>
          <w:szCs w:val="23"/>
        </w:rPr>
      </w:pPr>
      <w:r w:rsidRPr="00607242">
        <w:rPr>
          <w:b/>
          <w:sz w:val="23"/>
          <w:szCs w:val="23"/>
        </w:rPr>
        <w:t>очно-заочного заседания</w:t>
      </w:r>
      <w:r w:rsidRPr="002710B0">
        <w:rPr>
          <w:b/>
          <w:sz w:val="23"/>
          <w:szCs w:val="23"/>
        </w:rPr>
        <w:t xml:space="preserve"> Комиссии по закупкам в сфере информационных технологий </w:t>
      </w:r>
    </w:p>
    <w:p w:rsidR="005C6786" w:rsidRPr="002710B0" w:rsidRDefault="002710B0" w:rsidP="002710B0">
      <w:pPr>
        <w:widowControl w:val="0"/>
        <w:spacing w:line="240" w:lineRule="auto"/>
        <w:jc w:val="center"/>
        <w:rPr>
          <w:b/>
          <w:sz w:val="23"/>
          <w:szCs w:val="23"/>
        </w:rPr>
      </w:pPr>
      <w:r w:rsidRPr="002710B0">
        <w:rPr>
          <w:b/>
          <w:sz w:val="23"/>
          <w:szCs w:val="23"/>
        </w:rPr>
        <w:t xml:space="preserve">и телекоммуникаций для нужд ПАО «Россети Московский регион» </w:t>
      </w:r>
      <w:r w:rsidR="00F4526E" w:rsidRPr="002710B0">
        <w:rPr>
          <w:b/>
          <w:sz w:val="23"/>
          <w:szCs w:val="23"/>
        </w:rPr>
        <w:t>(дал</w:t>
      </w:r>
      <w:r w:rsidR="001B1D5E" w:rsidRPr="002710B0">
        <w:rPr>
          <w:b/>
          <w:sz w:val="23"/>
          <w:szCs w:val="23"/>
        </w:rPr>
        <w:t xml:space="preserve">ее - Комиссия) </w:t>
      </w:r>
    </w:p>
    <w:p w:rsidR="00C363BF" w:rsidRPr="002710B0" w:rsidRDefault="001B1D5E" w:rsidP="00A559BE">
      <w:pPr>
        <w:widowControl w:val="0"/>
        <w:spacing w:line="240" w:lineRule="auto"/>
        <w:jc w:val="center"/>
        <w:rPr>
          <w:b/>
          <w:sz w:val="23"/>
          <w:szCs w:val="23"/>
        </w:rPr>
      </w:pPr>
      <w:r w:rsidRPr="002710B0">
        <w:rPr>
          <w:b/>
          <w:sz w:val="23"/>
          <w:szCs w:val="23"/>
        </w:rPr>
        <w:t xml:space="preserve">по рассмотрению </w:t>
      </w:r>
      <w:r w:rsidR="00FA4016" w:rsidRPr="002710B0">
        <w:rPr>
          <w:b/>
          <w:sz w:val="23"/>
          <w:szCs w:val="23"/>
        </w:rPr>
        <w:t xml:space="preserve">и оценке </w:t>
      </w:r>
      <w:r w:rsidR="007964C9" w:rsidRPr="002710B0">
        <w:rPr>
          <w:b/>
          <w:sz w:val="23"/>
          <w:szCs w:val="23"/>
        </w:rPr>
        <w:t>з</w:t>
      </w:r>
      <w:r w:rsidR="00F4526E" w:rsidRPr="002710B0">
        <w:rPr>
          <w:b/>
          <w:sz w:val="23"/>
          <w:szCs w:val="23"/>
        </w:rPr>
        <w:t xml:space="preserve">аявок </w:t>
      </w:r>
      <w:r w:rsidR="007964C9" w:rsidRPr="002710B0">
        <w:rPr>
          <w:b/>
          <w:sz w:val="23"/>
          <w:szCs w:val="23"/>
        </w:rPr>
        <w:t>у</w:t>
      </w:r>
      <w:r w:rsidR="00F4526E" w:rsidRPr="002710B0">
        <w:rPr>
          <w:b/>
          <w:sz w:val="23"/>
          <w:szCs w:val="23"/>
        </w:rPr>
        <w:t xml:space="preserve">частников </w:t>
      </w:r>
      <w:r w:rsidR="00801460" w:rsidRPr="002710B0">
        <w:rPr>
          <w:b/>
          <w:color w:val="000000"/>
          <w:sz w:val="23"/>
          <w:szCs w:val="23"/>
        </w:rPr>
        <w:t>закупки</w:t>
      </w:r>
      <w:r w:rsidR="00F4526E" w:rsidRPr="002710B0">
        <w:rPr>
          <w:b/>
          <w:sz w:val="23"/>
          <w:szCs w:val="23"/>
        </w:rPr>
        <w:br/>
      </w:r>
      <w:r w:rsidR="00D06994" w:rsidRPr="002710B0">
        <w:rPr>
          <w:b/>
          <w:sz w:val="23"/>
          <w:szCs w:val="23"/>
        </w:rPr>
        <w:t>(</w:t>
      </w:r>
      <w:r w:rsidR="002710B0" w:rsidRPr="002710B0">
        <w:rPr>
          <w:b/>
          <w:iCs/>
          <w:sz w:val="23"/>
          <w:szCs w:val="23"/>
        </w:rPr>
        <w:t>РАД № RAD260020408 / ЕИС № 32615960788</w:t>
      </w:r>
      <w:r w:rsidR="00D06994" w:rsidRPr="002710B0">
        <w:rPr>
          <w:b/>
          <w:sz w:val="23"/>
          <w:szCs w:val="23"/>
        </w:rPr>
        <w:t>)</w:t>
      </w:r>
      <w:r w:rsidR="00822A41" w:rsidRPr="002710B0">
        <w:rPr>
          <w:b/>
          <w:sz w:val="23"/>
          <w:szCs w:val="23"/>
        </w:rPr>
        <w:t>.</w:t>
      </w:r>
    </w:p>
    <w:p w:rsidR="005C6786" w:rsidRPr="002710B0" w:rsidRDefault="005C6786" w:rsidP="00A559BE">
      <w:pPr>
        <w:widowControl w:val="0"/>
        <w:spacing w:line="240" w:lineRule="auto"/>
        <w:jc w:val="center"/>
        <w:rPr>
          <w:b/>
          <w:sz w:val="23"/>
          <w:szCs w:val="23"/>
          <w:highlight w:val="yellow"/>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2466"/>
        <w:gridCol w:w="2637"/>
      </w:tblGrid>
      <w:tr w:rsidR="00116878" w:rsidRPr="002710B0" w:rsidTr="0025153A">
        <w:trPr>
          <w:trHeight w:val="248"/>
        </w:trPr>
        <w:tc>
          <w:tcPr>
            <w:tcW w:w="4820" w:type="dxa"/>
            <w:vAlign w:val="center"/>
          </w:tcPr>
          <w:p w:rsidR="00116878" w:rsidRPr="002710B0" w:rsidRDefault="00116878" w:rsidP="00A559BE">
            <w:pPr>
              <w:pStyle w:val="14"/>
              <w:ind w:left="14" w:firstLine="1"/>
              <w:jc w:val="center"/>
              <w:rPr>
                <w:b/>
                <w:bCs/>
                <w:sz w:val="23"/>
                <w:szCs w:val="23"/>
              </w:rPr>
            </w:pPr>
            <w:r w:rsidRPr="002710B0">
              <w:rPr>
                <w:b/>
                <w:bCs/>
                <w:sz w:val="23"/>
                <w:szCs w:val="23"/>
              </w:rPr>
              <w:t>Место заседания</w:t>
            </w:r>
          </w:p>
        </w:tc>
        <w:tc>
          <w:tcPr>
            <w:tcW w:w="2466" w:type="dxa"/>
            <w:vAlign w:val="center"/>
          </w:tcPr>
          <w:p w:rsidR="00116878" w:rsidRPr="002710B0" w:rsidRDefault="00116878" w:rsidP="00A559BE">
            <w:pPr>
              <w:pStyle w:val="14"/>
              <w:ind w:left="-79" w:right="-52" w:firstLine="1"/>
              <w:jc w:val="center"/>
              <w:rPr>
                <w:b/>
                <w:bCs/>
                <w:sz w:val="23"/>
                <w:szCs w:val="23"/>
              </w:rPr>
            </w:pPr>
            <w:r w:rsidRPr="002710B0">
              <w:rPr>
                <w:b/>
                <w:bCs/>
                <w:sz w:val="23"/>
                <w:szCs w:val="23"/>
              </w:rPr>
              <w:t>Дата принятия решения</w:t>
            </w:r>
          </w:p>
        </w:tc>
        <w:tc>
          <w:tcPr>
            <w:tcW w:w="2637" w:type="dxa"/>
            <w:vAlign w:val="center"/>
          </w:tcPr>
          <w:p w:rsidR="00116878" w:rsidRPr="002710B0" w:rsidRDefault="00116878" w:rsidP="00A559BE">
            <w:pPr>
              <w:pStyle w:val="14"/>
              <w:ind w:left="-79" w:right="-52" w:firstLine="1"/>
              <w:jc w:val="center"/>
              <w:rPr>
                <w:b/>
                <w:bCs/>
                <w:sz w:val="23"/>
                <w:szCs w:val="23"/>
              </w:rPr>
            </w:pPr>
            <w:r w:rsidRPr="002710B0">
              <w:rPr>
                <w:b/>
                <w:bCs/>
                <w:sz w:val="23"/>
                <w:szCs w:val="23"/>
              </w:rPr>
              <w:t>Дата подписания протокола</w:t>
            </w:r>
          </w:p>
        </w:tc>
      </w:tr>
      <w:tr w:rsidR="002710B0" w:rsidRPr="002710B0" w:rsidTr="002710B0">
        <w:trPr>
          <w:trHeight w:val="725"/>
        </w:trPr>
        <w:tc>
          <w:tcPr>
            <w:tcW w:w="4820" w:type="dxa"/>
            <w:vAlign w:val="center"/>
          </w:tcPr>
          <w:p w:rsidR="002710B0" w:rsidRPr="002710B0" w:rsidRDefault="002710B0" w:rsidP="002710B0">
            <w:pPr>
              <w:pStyle w:val="14"/>
              <w:ind w:firstLine="0"/>
              <w:jc w:val="center"/>
              <w:rPr>
                <w:sz w:val="23"/>
                <w:szCs w:val="23"/>
              </w:rPr>
            </w:pPr>
            <w:r w:rsidRPr="002710B0">
              <w:rPr>
                <w:sz w:val="23"/>
                <w:szCs w:val="23"/>
              </w:rPr>
              <w:t>г. Москва, 2-й Павелецкий проезд, д.3, стр.2, Департамент организации конкурсных процедур ПАО «Россети Московский регион».</w:t>
            </w:r>
          </w:p>
        </w:tc>
        <w:tc>
          <w:tcPr>
            <w:tcW w:w="2466" w:type="dxa"/>
            <w:vAlign w:val="center"/>
          </w:tcPr>
          <w:p w:rsidR="002710B0" w:rsidRPr="00607242" w:rsidRDefault="002710B0" w:rsidP="0025694A">
            <w:pPr>
              <w:pStyle w:val="14"/>
              <w:keepNext/>
              <w:keepLines/>
              <w:tabs>
                <w:tab w:val="left" w:pos="567"/>
                <w:tab w:val="left" w:pos="900"/>
              </w:tabs>
              <w:ind w:firstLine="0"/>
              <w:jc w:val="center"/>
              <w:rPr>
                <w:sz w:val="23"/>
                <w:szCs w:val="23"/>
              </w:rPr>
            </w:pPr>
            <w:r w:rsidRPr="00607242">
              <w:rPr>
                <w:bCs/>
                <w:sz w:val="23"/>
                <w:szCs w:val="23"/>
              </w:rPr>
              <w:t>26.05.2026</w:t>
            </w:r>
          </w:p>
        </w:tc>
        <w:tc>
          <w:tcPr>
            <w:tcW w:w="2637" w:type="dxa"/>
            <w:vAlign w:val="center"/>
          </w:tcPr>
          <w:p w:rsidR="002710B0" w:rsidRPr="00607242" w:rsidRDefault="002710B0" w:rsidP="00607242">
            <w:pPr>
              <w:pStyle w:val="14"/>
              <w:keepNext/>
              <w:keepLines/>
              <w:tabs>
                <w:tab w:val="left" w:pos="567"/>
                <w:tab w:val="left" w:pos="900"/>
              </w:tabs>
              <w:ind w:firstLine="0"/>
              <w:jc w:val="center"/>
              <w:rPr>
                <w:sz w:val="23"/>
                <w:szCs w:val="23"/>
              </w:rPr>
            </w:pPr>
            <w:r w:rsidRPr="00607242">
              <w:rPr>
                <w:bCs/>
                <w:sz w:val="23"/>
                <w:szCs w:val="23"/>
              </w:rPr>
              <w:t>2</w:t>
            </w:r>
            <w:r w:rsidR="00607242" w:rsidRPr="00607242">
              <w:rPr>
                <w:bCs/>
                <w:sz w:val="23"/>
                <w:szCs w:val="23"/>
              </w:rPr>
              <w:t>7</w:t>
            </w:r>
            <w:r w:rsidRPr="00607242">
              <w:rPr>
                <w:bCs/>
                <w:sz w:val="23"/>
                <w:szCs w:val="23"/>
              </w:rPr>
              <w:t>.05.2026</w:t>
            </w:r>
          </w:p>
        </w:tc>
      </w:tr>
    </w:tbl>
    <w:p w:rsidR="005C6786" w:rsidRPr="0025153A" w:rsidRDefault="005C6786" w:rsidP="00A559BE">
      <w:pPr>
        <w:pStyle w:val="1"/>
        <w:widowControl w:val="0"/>
        <w:numPr>
          <w:ilvl w:val="0"/>
          <w:numId w:val="0"/>
        </w:numPr>
        <w:suppressAutoHyphens w:val="0"/>
        <w:spacing w:before="0" w:after="0"/>
        <w:ind w:right="54"/>
        <w:rPr>
          <w:rFonts w:ascii="Times New Roman" w:hAnsi="Times New Roman"/>
          <w:b w:val="0"/>
          <w:bCs w:val="0"/>
          <w:snapToGrid w:val="0"/>
          <w:kern w:val="0"/>
          <w:sz w:val="10"/>
          <w:szCs w:val="10"/>
          <w:highlight w:val="yellow"/>
        </w:rPr>
      </w:pPr>
    </w:p>
    <w:p w:rsidR="002710B0" w:rsidRPr="008065F2" w:rsidRDefault="002710B0" w:rsidP="002710B0">
      <w:pPr>
        <w:pStyle w:val="1"/>
        <w:keepNext w:val="0"/>
        <w:keepLines w:val="0"/>
        <w:widowControl w:val="0"/>
        <w:numPr>
          <w:ilvl w:val="0"/>
          <w:numId w:val="0"/>
        </w:numPr>
        <w:suppressAutoHyphens w:val="0"/>
        <w:spacing w:before="0" w:after="0"/>
        <w:ind w:right="54"/>
        <w:rPr>
          <w:rFonts w:ascii="Times New Roman" w:hAnsi="Times New Roman"/>
          <w:b w:val="0"/>
          <w:bCs w:val="0"/>
          <w:snapToGrid w:val="0"/>
          <w:color w:val="000000"/>
          <w:kern w:val="0"/>
          <w:sz w:val="23"/>
          <w:szCs w:val="23"/>
        </w:rPr>
      </w:pPr>
      <w:r w:rsidRPr="008065F2">
        <w:rPr>
          <w:rFonts w:ascii="Times New Roman" w:hAnsi="Times New Roman"/>
          <w:b w:val="0"/>
          <w:bCs w:val="0"/>
          <w:snapToGrid w:val="0"/>
          <w:kern w:val="0"/>
          <w:sz w:val="23"/>
          <w:szCs w:val="23"/>
        </w:rPr>
        <w:t>Настоящий конкурс в электронной форме (далее – Закупка) проводится с использованием функционала электронной торговой площадки АО «Российский аукционный дом» (РАД) (https://tender.lot-online.ru) согласно правилам работы данной системы.</w:t>
      </w:r>
      <w:r w:rsidRPr="008065F2">
        <w:rPr>
          <w:rFonts w:ascii="Times New Roman" w:hAnsi="Times New Roman"/>
          <w:b w:val="0"/>
          <w:bCs w:val="0"/>
          <w:snapToGrid w:val="0"/>
          <w:color w:val="000000"/>
          <w:kern w:val="0"/>
          <w:sz w:val="23"/>
          <w:szCs w:val="23"/>
        </w:rPr>
        <w:t xml:space="preserve"> </w:t>
      </w:r>
    </w:p>
    <w:p w:rsidR="002710B0" w:rsidRPr="008065F2" w:rsidRDefault="002710B0" w:rsidP="002710B0">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3"/>
          <w:szCs w:val="23"/>
        </w:rPr>
      </w:pPr>
    </w:p>
    <w:p w:rsidR="002710B0" w:rsidRPr="008065F2" w:rsidRDefault="002710B0" w:rsidP="002710B0">
      <w:pPr>
        <w:pStyle w:val="1"/>
        <w:keepNext w:val="0"/>
        <w:keepLines w:val="0"/>
        <w:widowControl w:val="0"/>
        <w:numPr>
          <w:ilvl w:val="0"/>
          <w:numId w:val="20"/>
        </w:numPr>
        <w:tabs>
          <w:tab w:val="left" w:pos="567"/>
        </w:tabs>
        <w:suppressAutoHyphens w:val="0"/>
        <w:spacing w:before="0" w:after="0"/>
        <w:ind w:left="0" w:right="54" w:firstLine="0"/>
        <w:rPr>
          <w:rFonts w:ascii="Times New Roman" w:hAnsi="Times New Roman"/>
          <w:sz w:val="23"/>
          <w:szCs w:val="23"/>
          <w:lang w:val="en-US"/>
        </w:rPr>
      </w:pPr>
      <w:r w:rsidRPr="008065F2">
        <w:rPr>
          <w:rFonts w:ascii="Times New Roman" w:hAnsi="Times New Roman"/>
          <w:sz w:val="23"/>
          <w:szCs w:val="23"/>
        </w:rPr>
        <w:t>ОБЩАЯ ИНФОРМАЦИЯ О ЗАКУПКЕ:</w:t>
      </w:r>
    </w:p>
    <w:p w:rsidR="002710B0" w:rsidRPr="008065F2" w:rsidRDefault="002710B0" w:rsidP="002710B0">
      <w:pPr>
        <w:widowControl w:val="0"/>
        <w:tabs>
          <w:tab w:val="left" w:pos="567"/>
        </w:tabs>
        <w:spacing w:line="240" w:lineRule="auto"/>
        <w:ind w:right="54" w:firstLine="0"/>
        <w:contextualSpacing/>
        <w:outlineLvl w:val="1"/>
        <w:rPr>
          <w:iCs/>
          <w:sz w:val="23"/>
          <w:szCs w:val="23"/>
        </w:rPr>
      </w:pPr>
      <w:r w:rsidRPr="008065F2">
        <w:rPr>
          <w:sz w:val="23"/>
          <w:szCs w:val="23"/>
          <w:u w:val="single"/>
        </w:rPr>
        <w:t>Предмет закупки:</w:t>
      </w:r>
      <w:r w:rsidRPr="008065F2">
        <w:rPr>
          <w:sz w:val="23"/>
          <w:szCs w:val="23"/>
        </w:rPr>
        <w:t xml:space="preserve"> Определение </w:t>
      </w:r>
      <w:r w:rsidRPr="008065F2">
        <w:rPr>
          <w:iCs/>
          <w:sz w:val="23"/>
          <w:szCs w:val="23"/>
        </w:rPr>
        <w:t>исполнителя на оказание услуг по сопровождению автоматизированной системы управле</w:t>
      </w:r>
      <w:bookmarkStart w:id="0" w:name="_GoBack"/>
      <w:bookmarkEnd w:id="0"/>
      <w:r w:rsidRPr="008065F2">
        <w:rPr>
          <w:iCs/>
          <w:sz w:val="23"/>
          <w:szCs w:val="23"/>
        </w:rPr>
        <w:t>ния персоналом и расчета заработной платы ПАО «Россети Московский регион».</w:t>
      </w:r>
    </w:p>
    <w:p w:rsidR="002710B0" w:rsidRPr="008065F2" w:rsidRDefault="002710B0" w:rsidP="002710B0">
      <w:pPr>
        <w:widowControl w:val="0"/>
        <w:tabs>
          <w:tab w:val="left" w:pos="567"/>
        </w:tabs>
        <w:spacing w:line="240" w:lineRule="auto"/>
        <w:ind w:right="54" w:firstLine="0"/>
        <w:contextualSpacing/>
        <w:outlineLvl w:val="1"/>
        <w:rPr>
          <w:sz w:val="23"/>
          <w:szCs w:val="23"/>
        </w:rPr>
      </w:pPr>
      <w:r w:rsidRPr="008065F2">
        <w:rPr>
          <w:sz w:val="23"/>
          <w:szCs w:val="23"/>
          <w:u w:val="single"/>
        </w:rPr>
        <w:t>Основание проведения закупки:</w:t>
      </w:r>
      <w:r w:rsidRPr="008065F2">
        <w:rPr>
          <w:sz w:val="23"/>
          <w:szCs w:val="23"/>
        </w:rPr>
        <w:t xml:space="preserve"> Распоряжение ПАО «Россети Московский регион» №1498р от 24.12.2025г.</w:t>
      </w:r>
    </w:p>
    <w:p w:rsidR="002710B0" w:rsidRPr="008065F2" w:rsidRDefault="002710B0" w:rsidP="002710B0">
      <w:pPr>
        <w:widowControl w:val="0"/>
        <w:tabs>
          <w:tab w:val="left" w:pos="567"/>
        </w:tabs>
        <w:spacing w:line="240" w:lineRule="auto"/>
        <w:ind w:right="54" w:firstLine="0"/>
        <w:contextualSpacing/>
        <w:outlineLvl w:val="1"/>
        <w:rPr>
          <w:sz w:val="23"/>
          <w:szCs w:val="23"/>
        </w:rPr>
      </w:pPr>
      <w:r w:rsidRPr="008065F2">
        <w:rPr>
          <w:sz w:val="23"/>
          <w:szCs w:val="23"/>
          <w:u w:val="single"/>
        </w:rPr>
        <w:t>Ограничение участия только субъектов малого и среднего предпринимательства:</w:t>
      </w:r>
      <w:r w:rsidRPr="008065F2">
        <w:rPr>
          <w:sz w:val="23"/>
          <w:szCs w:val="23"/>
        </w:rPr>
        <w:t xml:space="preserve"> не установлено. </w:t>
      </w:r>
    </w:p>
    <w:p w:rsidR="002710B0" w:rsidRPr="008065F2" w:rsidRDefault="002710B0" w:rsidP="002710B0">
      <w:pPr>
        <w:widowControl w:val="0"/>
        <w:tabs>
          <w:tab w:val="left" w:pos="567"/>
        </w:tabs>
        <w:spacing w:line="240" w:lineRule="auto"/>
        <w:ind w:right="54" w:firstLine="0"/>
        <w:contextualSpacing/>
        <w:outlineLvl w:val="1"/>
        <w:rPr>
          <w:sz w:val="23"/>
          <w:szCs w:val="23"/>
          <w:highlight w:val="yellow"/>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5528"/>
      </w:tblGrid>
      <w:tr w:rsidR="002710B0" w:rsidRPr="008065F2" w:rsidTr="0025153A">
        <w:trPr>
          <w:trHeight w:val="289"/>
        </w:trPr>
        <w:tc>
          <w:tcPr>
            <w:tcW w:w="4395" w:type="dxa"/>
            <w:shd w:val="clear" w:color="auto" w:fill="auto"/>
            <w:vAlign w:val="center"/>
          </w:tcPr>
          <w:p w:rsidR="00614B59" w:rsidRDefault="002710B0" w:rsidP="0025694A">
            <w:pPr>
              <w:pStyle w:val="14"/>
              <w:tabs>
                <w:tab w:val="left" w:pos="567"/>
                <w:tab w:val="left" w:pos="900"/>
              </w:tabs>
              <w:ind w:firstLine="0"/>
              <w:contextualSpacing/>
              <w:jc w:val="center"/>
              <w:rPr>
                <w:b/>
                <w:color w:val="000000"/>
                <w:sz w:val="23"/>
                <w:szCs w:val="23"/>
              </w:rPr>
            </w:pPr>
            <w:r w:rsidRPr="008065F2">
              <w:rPr>
                <w:b/>
                <w:sz w:val="23"/>
                <w:szCs w:val="23"/>
              </w:rPr>
              <w:t xml:space="preserve">Начальная </w:t>
            </w:r>
            <w:r w:rsidRPr="008065F2">
              <w:rPr>
                <w:b/>
                <w:color w:val="000000"/>
                <w:sz w:val="23"/>
                <w:szCs w:val="23"/>
              </w:rPr>
              <w:t xml:space="preserve">(максимальная) </w:t>
            </w:r>
          </w:p>
          <w:p w:rsidR="002710B0" w:rsidRPr="008065F2" w:rsidRDefault="002710B0" w:rsidP="0025694A">
            <w:pPr>
              <w:pStyle w:val="14"/>
              <w:tabs>
                <w:tab w:val="left" w:pos="567"/>
                <w:tab w:val="left" w:pos="900"/>
              </w:tabs>
              <w:ind w:firstLine="0"/>
              <w:contextualSpacing/>
              <w:jc w:val="center"/>
              <w:rPr>
                <w:b/>
                <w:sz w:val="23"/>
                <w:szCs w:val="23"/>
              </w:rPr>
            </w:pPr>
            <w:r w:rsidRPr="008065F2">
              <w:rPr>
                <w:b/>
                <w:sz w:val="23"/>
                <w:szCs w:val="23"/>
              </w:rPr>
              <w:t>цена закупки</w:t>
            </w:r>
          </w:p>
        </w:tc>
        <w:tc>
          <w:tcPr>
            <w:tcW w:w="5528" w:type="dxa"/>
            <w:vAlign w:val="center"/>
          </w:tcPr>
          <w:p w:rsidR="002710B0" w:rsidRPr="008065F2" w:rsidRDefault="002710B0" w:rsidP="0025694A">
            <w:pPr>
              <w:pStyle w:val="14"/>
              <w:tabs>
                <w:tab w:val="left" w:pos="567"/>
                <w:tab w:val="left" w:pos="900"/>
              </w:tabs>
              <w:ind w:firstLine="0"/>
              <w:contextualSpacing/>
              <w:jc w:val="center"/>
              <w:rPr>
                <w:b/>
                <w:sz w:val="23"/>
                <w:szCs w:val="23"/>
              </w:rPr>
            </w:pPr>
            <w:r w:rsidRPr="008065F2">
              <w:rPr>
                <w:b/>
                <w:sz w:val="23"/>
                <w:szCs w:val="23"/>
              </w:rPr>
              <w:t>Сроки оказания услуг</w:t>
            </w:r>
          </w:p>
        </w:tc>
      </w:tr>
      <w:tr w:rsidR="002710B0" w:rsidRPr="008065F2" w:rsidTr="00614B59">
        <w:trPr>
          <w:trHeight w:val="653"/>
        </w:trPr>
        <w:tc>
          <w:tcPr>
            <w:tcW w:w="4395" w:type="dxa"/>
            <w:shd w:val="clear" w:color="auto" w:fill="auto"/>
            <w:vAlign w:val="center"/>
          </w:tcPr>
          <w:p w:rsidR="002710B0" w:rsidRPr="008065F2" w:rsidRDefault="002710B0" w:rsidP="0025694A">
            <w:pPr>
              <w:widowControl w:val="0"/>
              <w:tabs>
                <w:tab w:val="left" w:pos="567"/>
              </w:tabs>
              <w:spacing w:line="240" w:lineRule="auto"/>
              <w:ind w:firstLine="0"/>
              <w:jc w:val="center"/>
              <w:rPr>
                <w:color w:val="000000"/>
                <w:sz w:val="23"/>
                <w:szCs w:val="23"/>
              </w:rPr>
            </w:pPr>
            <w:r w:rsidRPr="008065F2">
              <w:rPr>
                <w:color w:val="000000"/>
                <w:sz w:val="23"/>
                <w:szCs w:val="23"/>
              </w:rPr>
              <w:t xml:space="preserve">30 558 485,25 руб., в </w:t>
            </w:r>
            <w:proofErr w:type="spellStart"/>
            <w:r w:rsidRPr="008065F2">
              <w:rPr>
                <w:color w:val="000000"/>
                <w:sz w:val="23"/>
                <w:szCs w:val="23"/>
              </w:rPr>
              <w:t>т.ч</w:t>
            </w:r>
            <w:proofErr w:type="spellEnd"/>
            <w:r w:rsidRPr="008065F2">
              <w:rPr>
                <w:color w:val="000000"/>
                <w:sz w:val="23"/>
                <w:szCs w:val="23"/>
              </w:rPr>
              <w:t>. НДС 22%.</w:t>
            </w:r>
          </w:p>
        </w:tc>
        <w:tc>
          <w:tcPr>
            <w:tcW w:w="5528" w:type="dxa"/>
            <w:vAlign w:val="center"/>
          </w:tcPr>
          <w:p w:rsidR="002710B0" w:rsidRPr="008065F2" w:rsidRDefault="002710B0" w:rsidP="0025694A">
            <w:pPr>
              <w:spacing w:line="240" w:lineRule="auto"/>
              <w:ind w:firstLine="0"/>
              <w:rPr>
                <w:sz w:val="23"/>
                <w:szCs w:val="23"/>
              </w:rPr>
            </w:pPr>
            <w:r w:rsidRPr="008065F2">
              <w:rPr>
                <w:sz w:val="23"/>
                <w:szCs w:val="23"/>
              </w:rPr>
              <w:t xml:space="preserve">В течение 12 месяцев </w:t>
            </w:r>
            <w:proofErr w:type="gramStart"/>
            <w:r w:rsidRPr="008065F2">
              <w:rPr>
                <w:sz w:val="23"/>
                <w:szCs w:val="23"/>
              </w:rPr>
              <w:t>с даты заключения</w:t>
            </w:r>
            <w:proofErr w:type="gramEnd"/>
            <w:r w:rsidRPr="008065F2">
              <w:rPr>
                <w:sz w:val="23"/>
                <w:szCs w:val="23"/>
              </w:rPr>
              <w:t xml:space="preserve"> договора с Исполнителем, но не ранее 29.08.2026.</w:t>
            </w:r>
          </w:p>
        </w:tc>
      </w:tr>
    </w:tbl>
    <w:p w:rsidR="00534638" w:rsidRPr="002710B0" w:rsidRDefault="00534638" w:rsidP="00A559BE">
      <w:pPr>
        <w:pStyle w:val="1"/>
        <w:keepNext w:val="0"/>
        <w:keepLines w:val="0"/>
        <w:widowControl w:val="0"/>
        <w:numPr>
          <w:ilvl w:val="0"/>
          <w:numId w:val="0"/>
        </w:numPr>
        <w:suppressAutoHyphens w:val="0"/>
        <w:spacing w:before="0" w:after="0"/>
        <w:rPr>
          <w:rFonts w:ascii="Times New Roman" w:hAnsi="Times New Roman"/>
          <w:sz w:val="23"/>
          <w:szCs w:val="23"/>
          <w:highlight w:val="yellow"/>
        </w:rPr>
      </w:pPr>
    </w:p>
    <w:p w:rsidR="00607242" w:rsidRPr="00607242" w:rsidRDefault="00607242" w:rsidP="00607242">
      <w:pPr>
        <w:pStyle w:val="1"/>
        <w:keepNext w:val="0"/>
        <w:keepLines w:val="0"/>
        <w:widowControl w:val="0"/>
        <w:numPr>
          <w:ilvl w:val="0"/>
          <w:numId w:val="0"/>
        </w:numPr>
        <w:suppressAutoHyphens w:val="0"/>
        <w:spacing w:before="0" w:after="0"/>
        <w:rPr>
          <w:rFonts w:ascii="Times New Roman" w:hAnsi="Times New Roman"/>
          <w:sz w:val="23"/>
          <w:szCs w:val="23"/>
        </w:rPr>
      </w:pPr>
      <w:r w:rsidRPr="00607242">
        <w:rPr>
          <w:rFonts w:ascii="Times New Roman" w:hAnsi="Times New Roman"/>
          <w:sz w:val="23"/>
          <w:szCs w:val="23"/>
        </w:rPr>
        <w:t>В очном заседании Комиссии принимали участие:</w:t>
      </w:r>
    </w:p>
    <w:p w:rsidR="00607242" w:rsidRPr="00607242" w:rsidRDefault="00607242" w:rsidP="00607242">
      <w:pPr>
        <w:widowControl w:val="0"/>
        <w:spacing w:line="240" w:lineRule="auto"/>
        <w:ind w:firstLine="0"/>
        <w:rPr>
          <w:b/>
          <w:bCs/>
          <w:sz w:val="23"/>
          <w:szCs w:val="23"/>
        </w:rPr>
      </w:pPr>
      <w:r w:rsidRPr="00607242">
        <w:rPr>
          <w:b/>
          <w:bCs/>
          <w:sz w:val="23"/>
          <w:szCs w:val="23"/>
        </w:rPr>
        <w:t>Заместитель председателя Комиссии:</w:t>
      </w:r>
    </w:p>
    <w:p w:rsidR="00607242" w:rsidRPr="00607242" w:rsidRDefault="00607242" w:rsidP="00607242">
      <w:pPr>
        <w:widowControl w:val="0"/>
        <w:tabs>
          <w:tab w:val="left" w:pos="0"/>
        </w:tabs>
        <w:spacing w:line="240" w:lineRule="auto"/>
        <w:ind w:firstLine="0"/>
        <w:contextualSpacing/>
        <w:rPr>
          <w:sz w:val="23"/>
          <w:szCs w:val="23"/>
        </w:rPr>
      </w:pPr>
      <w:r w:rsidRPr="00607242">
        <w:rPr>
          <w:sz w:val="23"/>
          <w:szCs w:val="23"/>
        </w:rPr>
        <w:t xml:space="preserve">Старостина Я.О. – Директор департамента </w:t>
      </w:r>
      <w:r w:rsidRPr="00607242">
        <w:rPr>
          <w:bCs/>
          <w:snapToGrid/>
          <w:sz w:val="23"/>
          <w:szCs w:val="23"/>
        </w:rPr>
        <w:t xml:space="preserve">организации конкурсных процедур </w:t>
      </w:r>
      <w:r w:rsidRPr="00607242">
        <w:rPr>
          <w:sz w:val="23"/>
          <w:szCs w:val="23"/>
        </w:rPr>
        <w:t>ПАО «</w:t>
      </w:r>
      <w:r w:rsidRPr="00607242">
        <w:rPr>
          <w:bCs/>
          <w:sz w:val="23"/>
          <w:szCs w:val="23"/>
        </w:rPr>
        <w:t>Россети Московский регион</w:t>
      </w:r>
      <w:r w:rsidRPr="00607242">
        <w:rPr>
          <w:sz w:val="23"/>
          <w:szCs w:val="23"/>
        </w:rPr>
        <w:t>».</w:t>
      </w:r>
    </w:p>
    <w:p w:rsidR="00607242" w:rsidRPr="00607242" w:rsidRDefault="00607242" w:rsidP="00607242">
      <w:pPr>
        <w:widowControl w:val="0"/>
        <w:spacing w:line="240" w:lineRule="auto"/>
        <w:ind w:right="152" w:firstLine="0"/>
        <w:rPr>
          <w:sz w:val="23"/>
          <w:szCs w:val="23"/>
        </w:rPr>
      </w:pPr>
      <w:r w:rsidRPr="00607242">
        <w:rPr>
          <w:b/>
          <w:bCs/>
          <w:sz w:val="23"/>
          <w:szCs w:val="23"/>
        </w:rPr>
        <w:t>Члены Комиссии:</w:t>
      </w:r>
    </w:p>
    <w:p w:rsidR="00607242" w:rsidRPr="00607242" w:rsidRDefault="00607242" w:rsidP="00607242">
      <w:pPr>
        <w:widowControl w:val="0"/>
        <w:spacing w:line="240" w:lineRule="auto"/>
        <w:ind w:firstLine="0"/>
        <w:rPr>
          <w:sz w:val="23"/>
          <w:szCs w:val="23"/>
        </w:rPr>
      </w:pPr>
      <w:r w:rsidRPr="00607242">
        <w:rPr>
          <w:sz w:val="23"/>
          <w:szCs w:val="23"/>
        </w:rPr>
        <w:t xml:space="preserve">Сахаров А.А. </w:t>
      </w:r>
      <w:r w:rsidRPr="00607242">
        <w:rPr>
          <w:bCs/>
          <w:iCs/>
          <w:sz w:val="23"/>
          <w:szCs w:val="23"/>
        </w:rPr>
        <w:t xml:space="preserve">– </w:t>
      </w:r>
      <w:r w:rsidRPr="00607242">
        <w:rPr>
          <w:sz w:val="23"/>
          <w:szCs w:val="23"/>
        </w:rPr>
        <w:t>Заместитель главного инженера – директор департамента информационно-технологических систем и связи ПАО «</w:t>
      </w:r>
      <w:r w:rsidRPr="00607242">
        <w:rPr>
          <w:bCs/>
          <w:sz w:val="23"/>
          <w:szCs w:val="23"/>
        </w:rPr>
        <w:t>Россети Московский регион</w:t>
      </w:r>
      <w:r w:rsidRPr="00607242">
        <w:rPr>
          <w:sz w:val="23"/>
          <w:szCs w:val="23"/>
        </w:rPr>
        <w:t>»;</w:t>
      </w:r>
    </w:p>
    <w:p w:rsidR="00607242" w:rsidRPr="00607242" w:rsidRDefault="00607242" w:rsidP="00607242">
      <w:pPr>
        <w:widowControl w:val="0"/>
        <w:tabs>
          <w:tab w:val="left" w:pos="708"/>
        </w:tabs>
        <w:spacing w:line="240" w:lineRule="auto"/>
        <w:ind w:firstLine="0"/>
        <w:rPr>
          <w:bCs/>
          <w:iCs/>
          <w:sz w:val="23"/>
          <w:szCs w:val="23"/>
        </w:rPr>
      </w:pPr>
      <w:r w:rsidRPr="00607242">
        <w:rPr>
          <w:bCs/>
          <w:iCs/>
          <w:sz w:val="23"/>
          <w:szCs w:val="23"/>
        </w:rPr>
        <w:t xml:space="preserve">Сиденко Г.С. – Заместитель </w:t>
      </w:r>
      <w:r w:rsidRPr="00607242">
        <w:rPr>
          <w:sz w:val="23"/>
          <w:szCs w:val="23"/>
        </w:rPr>
        <w:t xml:space="preserve">главного инженера по инновациям и реновации сетей </w:t>
      </w:r>
      <w:r w:rsidRPr="00607242">
        <w:rPr>
          <w:bCs/>
          <w:iCs/>
          <w:sz w:val="23"/>
          <w:szCs w:val="23"/>
        </w:rPr>
        <w:t>ПАО «</w:t>
      </w:r>
      <w:r w:rsidRPr="00607242">
        <w:rPr>
          <w:sz w:val="23"/>
          <w:szCs w:val="23"/>
        </w:rPr>
        <w:t>Россети Московский регион</w:t>
      </w:r>
      <w:r w:rsidRPr="00607242">
        <w:rPr>
          <w:bCs/>
          <w:iCs/>
          <w:sz w:val="23"/>
          <w:szCs w:val="23"/>
        </w:rPr>
        <w:t>»;</w:t>
      </w:r>
    </w:p>
    <w:p w:rsidR="00607242" w:rsidRPr="00607242" w:rsidRDefault="00607242" w:rsidP="00607242">
      <w:pPr>
        <w:widowControl w:val="0"/>
        <w:spacing w:line="240" w:lineRule="auto"/>
        <w:ind w:firstLine="0"/>
        <w:contextualSpacing/>
        <w:rPr>
          <w:bCs/>
          <w:iCs/>
          <w:sz w:val="23"/>
          <w:szCs w:val="23"/>
        </w:rPr>
      </w:pPr>
      <w:r w:rsidRPr="00607242">
        <w:rPr>
          <w:color w:val="000000"/>
          <w:sz w:val="23"/>
          <w:szCs w:val="23"/>
        </w:rPr>
        <w:t xml:space="preserve">Аносов Н.А. – Начальник управления организации технического обслуживания и ремонтов </w:t>
      </w:r>
      <w:r w:rsidRPr="00607242">
        <w:rPr>
          <w:sz w:val="23"/>
          <w:szCs w:val="23"/>
        </w:rPr>
        <w:t>ПАО «</w:t>
      </w:r>
      <w:r w:rsidRPr="00607242">
        <w:rPr>
          <w:bCs/>
          <w:sz w:val="23"/>
          <w:szCs w:val="23"/>
        </w:rPr>
        <w:t>Россети Московский регион</w:t>
      </w:r>
      <w:r w:rsidRPr="00607242">
        <w:rPr>
          <w:sz w:val="23"/>
          <w:szCs w:val="23"/>
        </w:rPr>
        <w:t>»</w:t>
      </w:r>
      <w:r w:rsidRPr="00607242">
        <w:rPr>
          <w:color w:val="000000"/>
          <w:sz w:val="23"/>
          <w:szCs w:val="23"/>
        </w:rPr>
        <w:t>;</w:t>
      </w:r>
    </w:p>
    <w:p w:rsidR="00607242" w:rsidRPr="00607242" w:rsidRDefault="00607242" w:rsidP="00607242">
      <w:pPr>
        <w:widowControl w:val="0"/>
        <w:spacing w:line="240" w:lineRule="auto"/>
        <w:ind w:firstLine="0"/>
        <w:contextualSpacing/>
        <w:rPr>
          <w:sz w:val="23"/>
          <w:szCs w:val="23"/>
        </w:rPr>
      </w:pPr>
      <w:r w:rsidRPr="00607242">
        <w:rPr>
          <w:sz w:val="23"/>
          <w:szCs w:val="23"/>
        </w:rPr>
        <w:t xml:space="preserve">Мауль А.В. – Начальник управления </w:t>
      </w:r>
      <w:r w:rsidRPr="00607242">
        <w:rPr>
          <w:bCs/>
          <w:color w:val="000000"/>
          <w:sz w:val="23"/>
          <w:szCs w:val="23"/>
        </w:rPr>
        <w:t xml:space="preserve">нормативного регулирования и сопровождения договорной работы </w:t>
      </w:r>
      <w:r w:rsidRPr="00607242">
        <w:rPr>
          <w:sz w:val="23"/>
          <w:szCs w:val="23"/>
        </w:rPr>
        <w:t>ПАО «</w:t>
      </w:r>
      <w:r w:rsidRPr="00607242">
        <w:rPr>
          <w:bCs/>
          <w:sz w:val="23"/>
          <w:szCs w:val="23"/>
        </w:rPr>
        <w:t>Россети Московский регион</w:t>
      </w:r>
      <w:r w:rsidRPr="00607242">
        <w:rPr>
          <w:sz w:val="23"/>
          <w:szCs w:val="23"/>
        </w:rPr>
        <w:t>»;</w:t>
      </w:r>
    </w:p>
    <w:p w:rsidR="00607242" w:rsidRPr="00607242" w:rsidRDefault="00607242" w:rsidP="00607242">
      <w:pPr>
        <w:widowControl w:val="0"/>
        <w:spacing w:line="240" w:lineRule="auto"/>
        <w:ind w:firstLine="0"/>
        <w:contextualSpacing/>
        <w:rPr>
          <w:bCs/>
          <w:iCs/>
          <w:sz w:val="23"/>
          <w:szCs w:val="23"/>
        </w:rPr>
      </w:pPr>
      <w:r w:rsidRPr="00607242">
        <w:rPr>
          <w:bCs/>
          <w:iCs/>
          <w:sz w:val="23"/>
          <w:szCs w:val="23"/>
        </w:rPr>
        <w:t>Муравьев Д.П. – Начальник управления</w:t>
      </w:r>
      <w:r w:rsidRPr="00607242">
        <w:rPr>
          <w:sz w:val="23"/>
          <w:szCs w:val="23"/>
        </w:rPr>
        <w:t xml:space="preserve"> комплектации оборудованием ПАО «Россети Московский регион»;</w:t>
      </w:r>
    </w:p>
    <w:p w:rsidR="00607242" w:rsidRPr="00607242" w:rsidRDefault="00607242" w:rsidP="00607242">
      <w:pPr>
        <w:widowControl w:val="0"/>
        <w:spacing w:line="240" w:lineRule="auto"/>
        <w:ind w:firstLine="0"/>
        <w:contextualSpacing/>
        <w:rPr>
          <w:color w:val="000000"/>
          <w:sz w:val="23"/>
          <w:szCs w:val="23"/>
        </w:rPr>
      </w:pPr>
      <w:r w:rsidRPr="00607242">
        <w:rPr>
          <w:color w:val="000000"/>
          <w:sz w:val="23"/>
          <w:szCs w:val="23"/>
        </w:rPr>
        <w:t xml:space="preserve">Светличный Д.А. – Начальник управления </w:t>
      </w:r>
      <w:r w:rsidRPr="00607242">
        <w:rPr>
          <w:bCs/>
          <w:iCs/>
          <w:sz w:val="23"/>
          <w:szCs w:val="23"/>
        </w:rPr>
        <w:t>строительного</w:t>
      </w:r>
      <w:r w:rsidRPr="00607242">
        <w:rPr>
          <w:color w:val="000000"/>
          <w:sz w:val="23"/>
          <w:szCs w:val="23"/>
        </w:rPr>
        <w:t xml:space="preserve"> надзора ПАО «</w:t>
      </w:r>
      <w:r w:rsidRPr="00607242">
        <w:rPr>
          <w:bCs/>
          <w:sz w:val="23"/>
          <w:szCs w:val="23"/>
        </w:rPr>
        <w:t>Россети Московский регион</w:t>
      </w:r>
      <w:r w:rsidRPr="00607242">
        <w:rPr>
          <w:color w:val="000000"/>
          <w:sz w:val="23"/>
          <w:szCs w:val="23"/>
        </w:rPr>
        <w:t>»;</w:t>
      </w:r>
    </w:p>
    <w:p w:rsidR="00607242" w:rsidRPr="00607242" w:rsidRDefault="00607242" w:rsidP="00607242">
      <w:pPr>
        <w:widowControl w:val="0"/>
        <w:spacing w:line="240" w:lineRule="auto"/>
        <w:ind w:firstLine="0"/>
        <w:contextualSpacing/>
        <w:rPr>
          <w:bCs/>
          <w:iCs/>
          <w:sz w:val="23"/>
          <w:szCs w:val="23"/>
        </w:rPr>
      </w:pPr>
      <w:r w:rsidRPr="00607242">
        <w:rPr>
          <w:color w:val="000000"/>
          <w:sz w:val="23"/>
          <w:szCs w:val="23"/>
        </w:rPr>
        <w:t xml:space="preserve">Зубков П.С. – </w:t>
      </w:r>
      <w:r w:rsidRPr="00607242">
        <w:rPr>
          <w:sz w:val="23"/>
          <w:szCs w:val="23"/>
        </w:rPr>
        <w:t>Главный эксперт контрольно-экспертного управления ПАО «</w:t>
      </w:r>
      <w:r w:rsidRPr="00607242">
        <w:rPr>
          <w:bCs/>
          <w:sz w:val="23"/>
          <w:szCs w:val="23"/>
        </w:rPr>
        <w:t>Россети Московский регион</w:t>
      </w:r>
      <w:r w:rsidRPr="00607242">
        <w:rPr>
          <w:sz w:val="23"/>
          <w:szCs w:val="23"/>
        </w:rPr>
        <w:t>»</w:t>
      </w:r>
      <w:r w:rsidRPr="00607242">
        <w:rPr>
          <w:color w:val="000000"/>
          <w:sz w:val="23"/>
          <w:szCs w:val="23"/>
        </w:rPr>
        <w:t>.</w:t>
      </w:r>
    </w:p>
    <w:p w:rsidR="00607242" w:rsidRPr="00607242" w:rsidRDefault="00607242" w:rsidP="00607242">
      <w:pPr>
        <w:widowControl w:val="0"/>
        <w:spacing w:line="240" w:lineRule="auto"/>
        <w:ind w:right="152" w:firstLine="0"/>
        <w:rPr>
          <w:sz w:val="23"/>
          <w:szCs w:val="23"/>
        </w:rPr>
      </w:pPr>
      <w:r w:rsidRPr="00607242">
        <w:rPr>
          <w:b/>
          <w:bCs/>
          <w:sz w:val="23"/>
          <w:szCs w:val="23"/>
        </w:rPr>
        <w:t xml:space="preserve">Секретарь Комиссии (с правом голоса): </w:t>
      </w:r>
    </w:p>
    <w:p w:rsidR="00607242" w:rsidRPr="00607242" w:rsidRDefault="00607242" w:rsidP="00607242">
      <w:pPr>
        <w:widowControl w:val="0"/>
        <w:spacing w:line="240" w:lineRule="auto"/>
        <w:ind w:firstLine="0"/>
        <w:rPr>
          <w:sz w:val="23"/>
          <w:szCs w:val="23"/>
        </w:rPr>
      </w:pPr>
      <w:r w:rsidRPr="00607242">
        <w:rPr>
          <w:sz w:val="23"/>
          <w:szCs w:val="23"/>
        </w:rPr>
        <w:t>Гусев К.В. – Начальник управления организации конкурсных закупок ПАО «</w:t>
      </w:r>
      <w:r w:rsidRPr="00607242">
        <w:rPr>
          <w:bCs/>
          <w:sz w:val="23"/>
          <w:szCs w:val="23"/>
        </w:rPr>
        <w:t>Россети Московский регион</w:t>
      </w:r>
      <w:r w:rsidRPr="00607242">
        <w:rPr>
          <w:sz w:val="23"/>
          <w:szCs w:val="23"/>
        </w:rPr>
        <w:t>».</w:t>
      </w:r>
    </w:p>
    <w:p w:rsidR="00607242" w:rsidRPr="00607242" w:rsidRDefault="00607242" w:rsidP="00607242">
      <w:pPr>
        <w:widowControl w:val="0"/>
        <w:spacing w:line="240" w:lineRule="auto"/>
        <w:ind w:firstLine="0"/>
        <w:rPr>
          <w:b/>
          <w:sz w:val="23"/>
          <w:szCs w:val="23"/>
        </w:rPr>
      </w:pPr>
      <w:r w:rsidRPr="00607242">
        <w:rPr>
          <w:b/>
          <w:sz w:val="23"/>
          <w:szCs w:val="23"/>
        </w:rPr>
        <w:t>СЛУШАЛИ:</w:t>
      </w:r>
    </w:p>
    <w:p w:rsidR="00607242" w:rsidRPr="00607242" w:rsidRDefault="00607242" w:rsidP="00607242">
      <w:pPr>
        <w:widowControl w:val="0"/>
        <w:spacing w:line="240" w:lineRule="auto"/>
        <w:ind w:firstLine="0"/>
        <w:rPr>
          <w:sz w:val="23"/>
          <w:szCs w:val="23"/>
        </w:rPr>
      </w:pPr>
      <w:r w:rsidRPr="00607242">
        <w:rPr>
          <w:sz w:val="23"/>
          <w:szCs w:val="23"/>
        </w:rPr>
        <w:t>Гусева К.В. – Начальника управления организации конкурсных закупок ПАО «</w:t>
      </w:r>
      <w:r w:rsidRPr="00607242">
        <w:rPr>
          <w:bCs/>
          <w:sz w:val="23"/>
          <w:szCs w:val="23"/>
        </w:rPr>
        <w:t>Россети Московский регион</w:t>
      </w:r>
      <w:r w:rsidRPr="00607242">
        <w:rPr>
          <w:sz w:val="23"/>
          <w:szCs w:val="23"/>
        </w:rPr>
        <w:t>».</w:t>
      </w:r>
    </w:p>
    <w:p w:rsidR="00607242" w:rsidRPr="00607242" w:rsidRDefault="00607242" w:rsidP="00607242">
      <w:pPr>
        <w:pStyle w:val="1"/>
        <w:keepNext w:val="0"/>
        <w:keepLines w:val="0"/>
        <w:widowControl w:val="0"/>
        <w:numPr>
          <w:ilvl w:val="0"/>
          <w:numId w:val="0"/>
        </w:numPr>
        <w:suppressAutoHyphens w:val="0"/>
        <w:spacing w:before="0" w:after="0"/>
        <w:rPr>
          <w:rFonts w:ascii="Times New Roman" w:hAnsi="Times New Roman"/>
          <w:sz w:val="23"/>
          <w:szCs w:val="23"/>
        </w:rPr>
      </w:pPr>
      <w:r w:rsidRPr="00607242">
        <w:rPr>
          <w:rFonts w:ascii="Times New Roman" w:hAnsi="Times New Roman"/>
          <w:sz w:val="23"/>
          <w:szCs w:val="23"/>
        </w:rPr>
        <w:t>Заочное голосование по опросным листам:</w:t>
      </w:r>
    </w:p>
    <w:p w:rsidR="00607242" w:rsidRPr="00607242" w:rsidRDefault="00607242" w:rsidP="00607242">
      <w:pPr>
        <w:widowControl w:val="0"/>
        <w:spacing w:line="240" w:lineRule="auto"/>
        <w:ind w:firstLine="0"/>
        <w:rPr>
          <w:b/>
          <w:bCs/>
          <w:sz w:val="23"/>
          <w:szCs w:val="23"/>
        </w:rPr>
      </w:pPr>
      <w:r w:rsidRPr="00607242">
        <w:rPr>
          <w:b/>
          <w:bCs/>
          <w:sz w:val="23"/>
          <w:szCs w:val="23"/>
        </w:rPr>
        <w:t>Заместитель председателя Комиссии:</w:t>
      </w:r>
    </w:p>
    <w:p w:rsidR="00607242" w:rsidRPr="00607242" w:rsidRDefault="00607242" w:rsidP="00607242">
      <w:pPr>
        <w:widowControl w:val="0"/>
        <w:spacing w:line="240" w:lineRule="auto"/>
        <w:ind w:firstLine="0"/>
        <w:rPr>
          <w:sz w:val="23"/>
          <w:szCs w:val="23"/>
        </w:rPr>
      </w:pPr>
      <w:r w:rsidRPr="00607242">
        <w:rPr>
          <w:sz w:val="23"/>
          <w:szCs w:val="23"/>
        </w:rPr>
        <w:t>Блажко А.В. – Директор департамента материально-технического снабжения ПАО «</w:t>
      </w:r>
      <w:r w:rsidRPr="00607242">
        <w:rPr>
          <w:bCs/>
          <w:sz w:val="23"/>
          <w:szCs w:val="23"/>
        </w:rPr>
        <w:t>Россети Московский регион</w:t>
      </w:r>
      <w:r w:rsidRPr="00607242">
        <w:rPr>
          <w:sz w:val="23"/>
          <w:szCs w:val="23"/>
        </w:rPr>
        <w:t>».</w:t>
      </w:r>
    </w:p>
    <w:p w:rsidR="00607242" w:rsidRPr="00607242" w:rsidRDefault="00607242" w:rsidP="00607242">
      <w:pPr>
        <w:pStyle w:val="1"/>
        <w:keepNext w:val="0"/>
        <w:keepLines w:val="0"/>
        <w:widowControl w:val="0"/>
        <w:numPr>
          <w:ilvl w:val="0"/>
          <w:numId w:val="0"/>
        </w:numPr>
        <w:suppressAutoHyphens w:val="0"/>
        <w:spacing w:before="0" w:after="0"/>
        <w:rPr>
          <w:rFonts w:ascii="Times New Roman" w:hAnsi="Times New Roman"/>
          <w:bCs w:val="0"/>
          <w:snapToGrid w:val="0"/>
          <w:color w:val="000000"/>
          <w:kern w:val="0"/>
          <w:sz w:val="23"/>
          <w:szCs w:val="23"/>
        </w:rPr>
      </w:pPr>
      <w:r w:rsidRPr="00607242">
        <w:rPr>
          <w:rFonts w:ascii="Times New Roman" w:hAnsi="Times New Roman"/>
          <w:bCs w:val="0"/>
          <w:snapToGrid w:val="0"/>
          <w:color w:val="000000"/>
          <w:kern w:val="0"/>
          <w:sz w:val="23"/>
          <w:szCs w:val="23"/>
        </w:rPr>
        <w:lastRenderedPageBreak/>
        <w:t>В заседании приняли участие 10 из 16 членов Комиссии.</w:t>
      </w:r>
    </w:p>
    <w:p w:rsidR="005E3D03" w:rsidRPr="00607242" w:rsidRDefault="00607242" w:rsidP="00607242">
      <w:pPr>
        <w:pStyle w:val="1"/>
        <w:keepNext w:val="0"/>
        <w:keepLines w:val="0"/>
        <w:widowControl w:val="0"/>
        <w:numPr>
          <w:ilvl w:val="0"/>
          <w:numId w:val="0"/>
        </w:numPr>
        <w:suppressAutoHyphens w:val="0"/>
        <w:spacing w:before="0" w:after="0"/>
        <w:contextualSpacing/>
        <w:rPr>
          <w:rFonts w:ascii="Times New Roman" w:hAnsi="Times New Roman"/>
          <w:bCs w:val="0"/>
          <w:snapToGrid w:val="0"/>
          <w:color w:val="000000"/>
          <w:kern w:val="0"/>
          <w:sz w:val="23"/>
          <w:szCs w:val="23"/>
        </w:rPr>
      </w:pPr>
      <w:r w:rsidRPr="00607242">
        <w:rPr>
          <w:rFonts w:ascii="Times New Roman" w:hAnsi="Times New Roman"/>
          <w:bCs w:val="0"/>
          <w:snapToGrid w:val="0"/>
          <w:color w:val="000000"/>
          <w:kern w:val="0"/>
          <w:sz w:val="23"/>
          <w:szCs w:val="23"/>
        </w:rPr>
        <w:t>Кворум имеется.</w:t>
      </w:r>
    </w:p>
    <w:p w:rsidR="008212A8" w:rsidRPr="002710B0" w:rsidRDefault="008212A8" w:rsidP="00A559BE">
      <w:pPr>
        <w:pStyle w:val="1"/>
        <w:keepNext w:val="0"/>
        <w:keepLines w:val="0"/>
        <w:widowControl w:val="0"/>
        <w:numPr>
          <w:ilvl w:val="0"/>
          <w:numId w:val="0"/>
        </w:numPr>
        <w:suppressAutoHyphens w:val="0"/>
        <w:spacing w:before="0" w:after="0"/>
        <w:rPr>
          <w:rFonts w:ascii="Times New Roman" w:hAnsi="Times New Roman"/>
          <w:bCs w:val="0"/>
          <w:snapToGrid w:val="0"/>
          <w:color w:val="000000"/>
          <w:kern w:val="0"/>
          <w:sz w:val="23"/>
          <w:szCs w:val="23"/>
          <w:highlight w:val="yellow"/>
        </w:rPr>
      </w:pPr>
    </w:p>
    <w:p w:rsidR="00116878" w:rsidRPr="00614B59" w:rsidRDefault="00116878" w:rsidP="00614B59">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sz w:val="23"/>
          <w:szCs w:val="23"/>
        </w:rPr>
      </w:pPr>
      <w:r w:rsidRPr="00614B59">
        <w:rPr>
          <w:rFonts w:ascii="Times New Roman" w:hAnsi="Times New Roman"/>
          <w:sz w:val="23"/>
          <w:szCs w:val="23"/>
        </w:rPr>
        <w:t>ПОСТУПИВШИЕ ЗАЯВКИ:</w:t>
      </w:r>
    </w:p>
    <w:p w:rsidR="00991E2E" w:rsidRPr="00614B59" w:rsidRDefault="008212A8" w:rsidP="00614B59">
      <w:pPr>
        <w:pStyle w:val="1"/>
        <w:keepNext w:val="0"/>
        <w:keepLines w:val="0"/>
        <w:widowControl w:val="0"/>
        <w:numPr>
          <w:ilvl w:val="0"/>
          <w:numId w:val="0"/>
        </w:numPr>
        <w:tabs>
          <w:tab w:val="left" w:pos="567"/>
        </w:tabs>
        <w:suppressAutoHyphens w:val="0"/>
        <w:spacing w:before="0" w:after="0"/>
        <w:rPr>
          <w:rFonts w:ascii="Times New Roman" w:hAnsi="Times New Roman"/>
          <w:b w:val="0"/>
          <w:sz w:val="23"/>
          <w:szCs w:val="23"/>
        </w:rPr>
      </w:pPr>
      <w:r w:rsidRPr="00614B59">
        <w:rPr>
          <w:rFonts w:ascii="Times New Roman" w:hAnsi="Times New Roman"/>
          <w:b w:val="0"/>
          <w:sz w:val="23"/>
          <w:szCs w:val="23"/>
        </w:rPr>
        <w:t xml:space="preserve">К установленному сроку подачи </w:t>
      </w:r>
      <w:r w:rsidR="00EB16CD" w:rsidRPr="00614B59">
        <w:rPr>
          <w:rFonts w:ascii="Times New Roman" w:hAnsi="Times New Roman"/>
          <w:b w:val="0"/>
          <w:sz w:val="23"/>
          <w:szCs w:val="23"/>
        </w:rPr>
        <w:t>з</w:t>
      </w:r>
      <w:r w:rsidRPr="00614B59">
        <w:rPr>
          <w:rFonts w:ascii="Times New Roman" w:hAnsi="Times New Roman"/>
          <w:b w:val="0"/>
          <w:sz w:val="23"/>
          <w:szCs w:val="23"/>
        </w:rPr>
        <w:t>аявок поступил</w:t>
      </w:r>
      <w:r w:rsidR="00FC2BD7" w:rsidRPr="00614B59">
        <w:rPr>
          <w:rFonts w:ascii="Times New Roman" w:hAnsi="Times New Roman"/>
          <w:b w:val="0"/>
          <w:sz w:val="23"/>
          <w:szCs w:val="23"/>
        </w:rPr>
        <w:t>а</w:t>
      </w:r>
      <w:r w:rsidRPr="00614B59">
        <w:rPr>
          <w:rFonts w:ascii="Times New Roman" w:hAnsi="Times New Roman"/>
          <w:b w:val="0"/>
          <w:sz w:val="23"/>
          <w:szCs w:val="23"/>
        </w:rPr>
        <w:t xml:space="preserve"> следующ</w:t>
      </w:r>
      <w:r w:rsidR="00FC2BD7" w:rsidRPr="00614B59">
        <w:rPr>
          <w:rFonts w:ascii="Times New Roman" w:hAnsi="Times New Roman"/>
          <w:b w:val="0"/>
          <w:sz w:val="23"/>
          <w:szCs w:val="23"/>
        </w:rPr>
        <w:t>ая</w:t>
      </w:r>
      <w:r w:rsidRPr="00614B59">
        <w:rPr>
          <w:rFonts w:ascii="Times New Roman" w:hAnsi="Times New Roman"/>
          <w:b w:val="0"/>
          <w:sz w:val="23"/>
          <w:szCs w:val="23"/>
        </w:rPr>
        <w:t xml:space="preserve"> </w:t>
      </w:r>
      <w:r w:rsidR="007964C9" w:rsidRPr="00614B59">
        <w:rPr>
          <w:rFonts w:ascii="Times New Roman" w:hAnsi="Times New Roman"/>
          <w:b w:val="0"/>
          <w:sz w:val="23"/>
          <w:szCs w:val="23"/>
        </w:rPr>
        <w:t>з</w:t>
      </w:r>
      <w:r w:rsidR="003A3B1A" w:rsidRPr="00614B59">
        <w:rPr>
          <w:rFonts w:ascii="Times New Roman" w:hAnsi="Times New Roman"/>
          <w:b w:val="0"/>
          <w:sz w:val="23"/>
          <w:szCs w:val="23"/>
        </w:rPr>
        <w:t>аявка</w:t>
      </w:r>
      <w:r w:rsidR="00116878" w:rsidRPr="00614B59">
        <w:rPr>
          <w:rFonts w:ascii="Times New Roman" w:hAnsi="Times New Roman"/>
          <w:b w:val="0"/>
          <w:sz w:val="23"/>
          <w:szCs w:val="23"/>
        </w:rPr>
        <w:t>:</w:t>
      </w:r>
    </w:p>
    <w:tbl>
      <w:tblPr>
        <w:tblStyle w:val="afa"/>
        <w:tblW w:w="4905" w:type="pct"/>
        <w:tblInd w:w="108" w:type="dxa"/>
        <w:tblLook w:val="04A0" w:firstRow="1" w:lastRow="0" w:firstColumn="1" w:lastColumn="0" w:noHBand="0" w:noVBand="1"/>
      </w:tblPr>
      <w:tblGrid>
        <w:gridCol w:w="590"/>
        <w:gridCol w:w="6644"/>
        <w:gridCol w:w="2695"/>
      </w:tblGrid>
      <w:tr w:rsidR="00545041" w:rsidRPr="00614B59" w:rsidTr="009F0B9E">
        <w:tc>
          <w:tcPr>
            <w:tcW w:w="297" w:type="pct"/>
            <w:vAlign w:val="center"/>
          </w:tcPr>
          <w:p w:rsidR="00545041" w:rsidRPr="00614B59" w:rsidRDefault="00545041" w:rsidP="00614B59">
            <w:pPr>
              <w:widowControl w:val="0"/>
              <w:tabs>
                <w:tab w:val="left" w:pos="567"/>
              </w:tabs>
              <w:spacing w:line="240" w:lineRule="auto"/>
              <w:ind w:firstLine="0"/>
              <w:jc w:val="center"/>
              <w:rPr>
                <w:rFonts w:ascii="Times New Roman" w:hAnsi="Times New Roman" w:cs="Times New Roman"/>
                <w:b/>
                <w:sz w:val="23"/>
                <w:szCs w:val="23"/>
              </w:rPr>
            </w:pPr>
            <w:r w:rsidRPr="00614B59">
              <w:rPr>
                <w:rFonts w:ascii="Times New Roman" w:hAnsi="Times New Roman" w:cs="Times New Roman"/>
                <w:b/>
                <w:sz w:val="23"/>
                <w:szCs w:val="23"/>
              </w:rPr>
              <w:t>№</w:t>
            </w:r>
          </w:p>
        </w:tc>
        <w:tc>
          <w:tcPr>
            <w:tcW w:w="3346" w:type="pct"/>
            <w:vAlign w:val="center"/>
          </w:tcPr>
          <w:p w:rsidR="00545041" w:rsidRPr="00614B59" w:rsidRDefault="00545041" w:rsidP="00614B59">
            <w:pPr>
              <w:widowControl w:val="0"/>
              <w:tabs>
                <w:tab w:val="left" w:pos="567"/>
              </w:tabs>
              <w:spacing w:line="240" w:lineRule="auto"/>
              <w:ind w:firstLine="0"/>
              <w:jc w:val="center"/>
              <w:rPr>
                <w:rFonts w:ascii="Times New Roman" w:hAnsi="Times New Roman" w:cs="Times New Roman"/>
                <w:b/>
                <w:sz w:val="23"/>
                <w:szCs w:val="23"/>
              </w:rPr>
            </w:pPr>
            <w:r w:rsidRPr="00614B59">
              <w:rPr>
                <w:rFonts w:ascii="Times New Roman" w:hAnsi="Times New Roman" w:cs="Times New Roman"/>
                <w:b/>
                <w:sz w:val="23"/>
                <w:szCs w:val="23"/>
              </w:rPr>
              <w:t>Наименование, адрес участника</w:t>
            </w:r>
          </w:p>
        </w:tc>
        <w:tc>
          <w:tcPr>
            <w:tcW w:w="1357" w:type="pct"/>
            <w:vAlign w:val="center"/>
          </w:tcPr>
          <w:p w:rsidR="00545041" w:rsidRPr="00614B59" w:rsidRDefault="00545041" w:rsidP="00614B59">
            <w:pPr>
              <w:pStyle w:val="af5"/>
              <w:widowControl w:val="0"/>
              <w:tabs>
                <w:tab w:val="left" w:pos="567"/>
              </w:tabs>
              <w:spacing w:line="240" w:lineRule="auto"/>
              <w:ind w:left="0" w:firstLine="0"/>
              <w:contextualSpacing w:val="0"/>
              <w:jc w:val="center"/>
              <w:rPr>
                <w:rFonts w:ascii="Times New Roman" w:hAnsi="Times New Roman" w:cs="Times New Roman"/>
                <w:b/>
                <w:sz w:val="23"/>
                <w:szCs w:val="23"/>
              </w:rPr>
            </w:pPr>
            <w:r w:rsidRPr="00614B59">
              <w:rPr>
                <w:rFonts w:ascii="Times New Roman" w:hAnsi="Times New Roman" w:cs="Times New Roman"/>
                <w:b/>
                <w:sz w:val="23"/>
                <w:szCs w:val="23"/>
              </w:rPr>
              <w:t>Дата и время подачи (</w:t>
            </w:r>
            <w:proofErr w:type="spellStart"/>
            <w:r w:rsidRPr="00614B59">
              <w:rPr>
                <w:rFonts w:ascii="Times New Roman" w:hAnsi="Times New Roman" w:cs="Times New Roman"/>
                <w:b/>
                <w:sz w:val="23"/>
                <w:szCs w:val="23"/>
              </w:rPr>
              <w:t>мск</w:t>
            </w:r>
            <w:proofErr w:type="spellEnd"/>
            <w:r w:rsidRPr="00614B59">
              <w:rPr>
                <w:rFonts w:ascii="Times New Roman" w:hAnsi="Times New Roman" w:cs="Times New Roman"/>
                <w:b/>
                <w:sz w:val="23"/>
                <w:szCs w:val="23"/>
              </w:rPr>
              <w:t>. время)</w:t>
            </w:r>
          </w:p>
        </w:tc>
      </w:tr>
      <w:tr w:rsidR="00545041" w:rsidRPr="00614B59" w:rsidTr="009F0B9E">
        <w:tc>
          <w:tcPr>
            <w:tcW w:w="297" w:type="pct"/>
            <w:vAlign w:val="center"/>
          </w:tcPr>
          <w:p w:rsidR="00545041" w:rsidRPr="00614B59" w:rsidRDefault="00545041" w:rsidP="00614B59">
            <w:pPr>
              <w:widowControl w:val="0"/>
              <w:tabs>
                <w:tab w:val="left" w:pos="567"/>
              </w:tabs>
              <w:spacing w:line="240" w:lineRule="auto"/>
              <w:ind w:firstLine="0"/>
              <w:jc w:val="center"/>
              <w:rPr>
                <w:rFonts w:ascii="Times New Roman" w:hAnsi="Times New Roman" w:cs="Times New Roman"/>
                <w:sz w:val="23"/>
                <w:szCs w:val="23"/>
              </w:rPr>
            </w:pPr>
            <w:r w:rsidRPr="00614B59">
              <w:rPr>
                <w:rFonts w:ascii="Times New Roman" w:hAnsi="Times New Roman" w:cs="Times New Roman"/>
                <w:sz w:val="23"/>
                <w:szCs w:val="23"/>
              </w:rPr>
              <w:t>1</w:t>
            </w:r>
          </w:p>
        </w:tc>
        <w:tc>
          <w:tcPr>
            <w:tcW w:w="3346" w:type="pct"/>
            <w:vAlign w:val="center"/>
          </w:tcPr>
          <w:p w:rsidR="00614B59" w:rsidRPr="00614B59" w:rsidRDefault="00614B59" w:rsidP="00614B59">
            <w:pPr>
              <w:widowControl w:val="0"/>
              <w:tabs>
                <w:tab w:val="left" w:pos="436"/>
                <w:tab w:val="left" w:pos="567"/>
              </w:tabs>
              <w:autoSpaceDE w:val="0"/>
              <w:autoSpaceDN w:val="0"/>
              <w:adjustRightInd w:val="0"/>
              <w:spacing w:line="240" w:lineRule="auto"/>
              <w:ind w:right="-87" w:firstLine="0"/>
              <w:jc w:val="center"/>
              <w:rPr>
                <w:rFonts w:ascii="Times New Roman" w:hAnsi="Times New Roman" w:cs="Times New Roman"/>
                <w:b/>
                <w:sz w:val="23"/>
                <w:szCs w:val="23"/>
              </w:rPr>
            </w:pPr>
            <w:r w:rsidRPr="00614B59">
              <w:rPr>
                <w:rFonts w:ascii="Times New Roman" w:hAnsi="Times New Roman" w:cs="Times New Roman"/>
                <w:b/>
                <w:sz w:val="23"/>
                <w:szCs w:val="23"/>
              </w:rPr>
              <w:t>АО «Россети Цифра»</w:t>
            </w:r>
          </w:p>
          <w:p w:rsidR="00545041" w:rsidRPr="00614B59" w:rsidRDefault="00614B59" w:rsidP="00614B59">
            <w:pPr>
              <w:widowControl w:val="0"/>
              <w:tabs>
                <w:tab w:val="left" w:pos="436"/>
                <w:tab w:val="left" w:pos="567"/>
              </w:tabs>
              <w:autoSpaceDE w:val="0"/>
              <w:autoSpaceDN w:val="0"/>
              <w:adjustRightInd w:val="0"/>
              <w:spacing w:line="240" w:lineRule="auto"/>
              <w:ind w:right="-87" w:firstLine="0"/>
              <w:jc w:val="center"/>
              <w:rPr>
                <w:rFonts w:ascii="Times New Roman" w:hAnsi="Times New Roman" w:cs="Times New Roman"/>
                <w:sz w:val="23"/>
                <w:szCs w:val="23"/>
              </w:rPr>
            </w:pPr>
            <w:r w:rsidRPr="00614B59">
              <w:rPr>
                <w:rFonts w:ascii="Times New Roman" w:hAnsi="Times New Roman" w:cs="Times New Roman"/>
                <w:b/>
                <w:sz w:val="23"/>
                <w:szCs w:val="23"/>
              </w:rPr>
              <w:t xml:space="preserve"> </w:t>
            </w:r>
            <w:r w:rsidRPr="00614B59">
              <w:rPr>
                <w:rFonts w:ascii="Times New Roman" w:hAnsi="Times New Roman" w:cs="Times New Roman"/>
                <w:sz w:val="23"/>
                <w:szCs w:val="23"/>
              </w:rPr>
              <w:t xml:space="preserve">(123060, г. Москва, </w:t>
            </w:r>
            <w:proofErr w:type="spellStart"/>
            <w:r w:rsidRPr="00614B59">
              <w:rPr>
                <w:rFonts w:ascii="Times New Roman" w:hAnsi="Times New Roman" w:cs="Times New Roman"/>
                <w:sz w:val="23"/>
                <w:szCs w:val="23"/>
              </w:rPr>
              <w:t>вн</w:t>
            </w:r>
            <w:proofErr w:type="gramStart"/>
            <w:r w:rsidRPr="00614B59">
              <w:rPr>
                <w:rFonts w:ascii="Times New Roman" w:hAnsi="Times New Roman" w:cs="Times New Roman"/>
                <w:sz w:val="23"/>
                <w:szCs w:val="23"/>
              </w:rPr>
              <w:t>.т</w:t>
            </w:r>
            <w:proofErr w:type="gramEnd"/>
            <w:r w:rsidRPr="00614B59">
              <w:rPr>
                <w:rFonts w:ascii="Times New Roman" w:hAnsi="Times New Roman" w:cs="Times New Roman"/>
                <w:sz w:val="23"/>
                <w:szCs w:val="23"/>
              </w:rPr>
              <w:t>ер.г</w:t>
            </w:r>
            <w:proofErr w:type="spellEnd"/>
            <w:r w:rsidRPr="00614B59">
              <w:rPr>
                <w:rFonts w:ascii="Times New Roman" w:hAnsi="Times New Roman" w:cs="Times New Roman"/>
                <w:sz w:val="23"/>
                <w:szCs w:val="23"/>
              </w:rPr>
              <w:t>. Муниципальный округ Щукино, проезд 1-й Волоколамский, д.10, стр. 3).</w:t>
            </w:r>
          </w:p>
        </w:tc>
        <w:tc>
          <w:tcPr>
            <w:tcW w:w="1357" w:type="pct"/>
            <w:vAlign w:val="center"/>
          </w:tcPr>
          <w:p w:rsidR="00545041" w:rsidRPr="00614B59" w:rsidRDefault="00614B59" w:rsidP="00614B59">
            <w:pPr>
              <w:widowControl w:val="0"/>
              <w:tabs>
                <w:tab w:val="left" w:pos="567"/>
              </w:tabs>
              <w:spacing w:line="240" w:lineRule="auto"/>
              <w:ind w:firstLine="0"/>
              <w:jc w:val="center"/>
              <w:rPr>
                <w:rFonts w:ascii="Times New Roman" w:hAnsi="Times New Roman" w:cs="Times New Roman"/>
                <w:sz w:val="23"/>
                <w:szCs w:val="23"/>
              </w:rPr>
            </w:pPr>
            <w:r w:rsidRPr="00614B59">
              <w:rPr>
                <w:rFonts w:ascii="Times New Roman" w:hAnsi="Times New Roman" w:cs="Times New Roman"/>
                <w:sz w:val="23"/>
                <w:szCs w:val="23"/>
              </w:rPr>
              <w:t>15.05.2026 14:53</w:t>
            </w:r>
          </w:p>
        </w:tc>
      </w:tr>
      <w:tr w:rsidR="00545041" w:rsidRPr="002710B0" w:rsidTr="009F0B9E">
        <w:tc>
          <w:tcPr>
            <w:tcW w:w="5000" w:type="pct"/>
            <w:gridSpan w:val="3"/>
            <w:vAlign w:val="center"/>
          </w:tcPr>
          <w:p w:rsidR="00545041" w:rsidRPr="00614B59" w:rsidRDefault="00545041" w:rsidP="00614B59">
            <w:pPr>
              <w:widowControl w:val="0"/>
              <w:tabs>
                <w:tab w:val="left" w:pos="567"/>
              </w:tabs>
              <w:spacing w:line="240" w:lineRule="auto"/>
              <w:ind w:firstLine="0"/>
              <w:rPr>
                <w:rFonts w:ascii="Times New Roman" w:hAnsi="Times New Roman" w:cs="Times New Roman"/>
                <w:sz w:val="23"/>
                <w:szCs w:val="23"/>
              </w:rPr>
            </w:pPr>
            <w:r w:rsidRPr="00614B59">
              <w:rPr>
                <w:rFonts w:ascii="Times New Roman" w:hAnsi="Times New Roman" w:cs="Times New Roman"/>
                <w:b/>
                <w:sz w:val="23"/>
                <w:szCs w:val="23"/>
              </w:rPr>
              <w:t>Всего поступил</w:t>
            </w:r>
            <w:r w:rsidR="005C6786" w:rsidRPr="00614B59">
              <w:rPr>
                <w:rFonts w:ascii="Times New Roman" w:hAnsi="Times New Roman" w:cs="Times New Roman"/>
                <w:b/>
                <w:sz w:val="23"/>
                <w:szCs w:val="23"/>
              </w:rPr>
              <w:t>а 1</w:t>
            </w:r>
            <w:r w:rsidRPr="00614B59">
              <w:rPr>
                <w:rFonts w:ascii="Times New Roman" w:hAnsi="Times New Roman" w:cs="Times New Roman"/>
                <w:b/>
                <w:sz w:val="23"/>
                <w:szCs w:val="23"/>
              </w:rPr>
              <w:t xml:space="preserve"> </w:t>
            </w:r>
            <w:r w:rsidR="00BE4518" w:rsidRPr="00614B59">
              <w:rPr>
                <w:rFonts w:ascii="Times New Roman" w:hAnsi="Times New Roman" w:cs="Times New Roman"/>
                <w:b/>
                <w:sz w:val="23"/>
                <w:szCs w:val="23"/>
              </w:rPr>
              <w:t>з</w:t>
            </w:r>
            <w:r w:rsidRPr="00614B59">
              <w:rPr>
                <w:rFonts w:ascii="Times New Roman" w:hAnsi="Times New Roman" w:cs="Times New Roman"/>
                <w:b/>
                <w:sz w:val="23"/>
                <w:szCs w:val="23"/>
              </w:rPr>
              <w:t>аяв</w:t>
            </w:r>
            <w:r w:rsidR="005C6786" w:rsidRPr="00614B59">
              <w:rPr>
                <w:rFonts w:ascii="Times New Roman" w:hAnsi="Times New Roman" w:cs="Times New Roman"/>
                <w:b/>
                <w:sz w:val="23"/>
                <w:szCs w:val="23"/>
              </w:rPr>
              <w:t>ка</w:t>
            </w:r>
            <w:r w:rsidR="00D06994" w:rsidRPr="00614B59">
              <w:rPr>
                <w:rFonts w:ascii="Times New Roman" w:hAnsi="Times New Roman" w:cs="Times New Roman"/>
                <w:b/>
                <w:sz w:val="23"/>
                <w:szCs w:val="23"/>
              </w:rPr>
              <w:t>.</w:t>
            </w:r>
          </w:p>
        </w:tc>
      </w:tr>
    </w:tbl>
    <w:p w:rsidR="008212A8" w:rsidRPr="002710B0" w:rsidRDefault="008212A8" w:rsidP="00A559BE">
      <w:pPr>
        <w:pStyle w:val="1"/>
        <w:keepNext w:val="0"/>
        <w:keepLines w:val="0"/>
        <w:widowControl w:val="0"/>
        <w:numPr>
          <w:ilvl w:val="0"/>
          <w:numId w:val="0"/>
        </w:numPr>
        <w:suppressAutoHyphens w:val="0"/>
        <w:spacing w:before="0" w:after="0"/>
        <w:ind w:left="567"/>
        <w:rPr>
          <w:rFonts w:ascii="Times New Roman" w:hAnsi="Times New Roman"/>
          <w:sz w:val="23"/>
          <w:szCs w:val="23"/>
          <w:highlight w:val="yellow"/>
        </w:rPr>
      </w:pPr>
    </w:p>
    <w:p w:rsidR="00217E27" w:rsidRPr="00614B59" w:rsidRDefault="006811F2" w:rsidP="00614B59">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sz w:val="23"/>
          <w:szCs w:val="23"/>
        </w:rPr>
      </w:pPr>
      <w:r w:rsidRPr="00614B59">
        <w:rPr>
          <w:rFonts w:ascii="Times New Roman" w:hAnsi="Times New Roman"/>
          <w:sz w:val="23"/>
          <w:szCs w:val="23"/>
        </w:rPr>
        <w:t>ВОПРОСЫ ЗАСЕДАНИЯ КОМИССИИ:</w:t>
      </w:r>
    </w:p>
    <w:p w:rsidR="00500C04" w:rsidRPr="00614B59" w:rsidRDefault="008212A8" w:rsidP="00614B59">
      <w:pPr>
        <w:pStyle w:val="1"/>
        <w:keepNext w:val="0"/>
        <w:keepLines w:val="0"/>
        <w:widowControl w:val="0"/>
        <w:numPr>
          <w:ilvl w:val="0"/>
          <w:numId w:val="45"/>
        </w:numPr>
        <w:tabs>
          <w:tab w:val="left" w:pos="567"/>
        </w:tabs>
        <w:suppressAutoHyphens w:val="0"/>
        <w:spacing w:before="0" w:after="0"/>
        <w:ind w:left="0" w:firstLine="0"/>
        <w:outlineLvl w:val="2"/>
        <w:rPr>
          <w:rFonts w:ascii="Times New Roman" w:hAnsi="Times New Roman"/>
          <w:sz w:val="23"/>
          <w:szCs w:val="23"/>
        </w:rPr>
      </w:pPr>
      <w:r w:rsidRPr="00614B59">
        <w:rPr>
          <w:rFonts w:ascii="Times New Roman" w:hAnsi="Times New Roman"/>
          <w:sz w:val="23"/>
          <w:szCs w:val="23"/>
        </w:rPr>
        <w:t xml:space="preserve">О рассмотрении </w:t>
      </w:r>
      <w:r w:rsidR="007964C9" w:rsidRPr="00614B59">
        <w:rPr>
          <w:rFonts w:ascii="Times New Roman" w:hAnsi="Times New Roman"/>
          <w:sz w:val="23"/>
          <w:szCs w:val="23"/>
        </w:rPr>
        <w:t>и</w:t>
      </w:r>
      <w:r w:rsidR="00500C04" w:rsidRPr="00614B59">
        <w:rPr>
          <w:rFonts w:ascii="Times New Roman" w:hAnsi="Times New Roman"/>
          <w:sz w:val="23"/>
          <w:szCs w:val="23"/>
        </w:rPr>
        <w:t>ндивидуальных экспертных заключений</w:t>
      </w:r>
      <w:r w:rsidR="00B102FF" w:rsidRPr="00614B59">
        <w:rPr>
          <w:rFonts w:ascii="Times New Roman" w:hAnsi="Times New Roman"/>
          <w:sz w:val="23"/>
          <w:szCs w:val="23"/>
        </w:rPr>
        <w:t>.</w:t>
      </w:r>
    </w:p>
    <w:p w:rsidR="006A23F8" w:rsidRPr="00614B59" w:rsidRDefault="00500C04" w:rsidP="00614B59">
      <w:pPr>
        <w:pStyle w:val="1"/>
        <w:keepNext w:val="0"/>
        <w:keepLines w:val="0"/>
        <w:widowControl w:val="0"/>
        <w:numPr>
          <w:ilvl w:val="0"/>
          <w:numId w:val="45"/>
        </w:numPr>
        <w:tabs>
          <w:tab w:val="left" w:pos="567"/>
        </w:tabs>
        <w:suppressAutoHyphens w:val="0"/>
        <w:spacing w:before="0" w:after="0"/>
        <w:ind w:left="0" w:firstLine="0"/>
        <w:outlineLvl w:val="2"/>
        <w:rPr>
          <w:rFonts w:ascii="Times New Roman" w:hAnsi="Times New Roman"/>
          <w:sz w:val="23"/>
          <w:szCs w:val="23"/>
        </w:rPr>
      </w:pPr>
      <w:r w:rsidRPr="00614B59">
        <w:rPr>
          <w:rFonts w:ascii="Times New Roman" w:hAnsi="Times New Roman"/>
          <w:sz w:val="23"/>
          <w:szCs w:val="23"/>
        </w:rPr>
        <w:t xml:space="preserve">О рассмотрении </w:t>
      </w:r>
      <w:r w:rsidR="007964C9" w:rsidRPr="00614B59">
        <w:rPr>
          <w:rFonts w:ascii="Times New Roman" w:hAnsi="Times New Roman"/>
          <w:sz w:val="23"/>
          <w:szCs w:val="23"/>
        </w:rPr>
        <w:t>з</w:t>
      </w:r>
      <w:r w:rsidRPr="00614B59">
        <w:rPr>
          <w:rFonts w:ascii="Times New Roman" w:hAnsi="Times New Roman"/>
          <w:sz w:val="23"/>
          <w:szCs w:val="23"/>
        </w:rPr>
        <w:t>аяв</w:t>
      </w:r>
      <w:r w:rsidR="005C6786" w:rsidRPr="00614B59">
        <w:rPr>
          <w:rFonts w:ascii="Times New Roman" w:hAnsi="Times New Roman"/>
          <w:sz w:val="23"/>
          <w:szCs w:val="23"/>
        </w:rPr>
        <w:t>ки</w:t>
      </w:r>
      <w:r w:rsidRPr="00614B59">
        <w:rPr>
          <w:rFonts w:ascii="Times New Roman" w:hAnsi="Times New Roman"/>
          <w:sz w:val="23"/>
          <w:szCs w:val="23"/>
        </w:rPr>
        <w:t xml:space="preserve"> </w:t>
      </w:r>
      <w:r w:rsidR="007964C9" w:rsidRPr="00614B59">
        <w:rPr>
          <w:rFonts w:ascii="Times New Roman" w:hAnsi="Times New Roman"/>
          <w:sz w:val="23"/>
          <w:szCs w:val="23"/>
        </w:rPr>
        <w:t>у</w:t>
      </w:r>
      <w:r w:rsidRPr="00614B59">
        <w:rPr>
          <w:rFonts w:ascii="Times New Roman" w:hAnsi="Times New Roman"/>
          <w:sz w:val="23"/>
          <w:szCs w:val="23"/>
        </w:rPr>
        <w:t>частник</w:t>
      </w:r>
      <w:r w:rsidR="005C6786" w:rsidRPr="00614B59">
        <w:rPr>
          <w:rFonts w:ascii="Times New Roman" w:hAnsi="Times New Roman"/>
          <w:sz w:val="23"/>
          <w:szCs w:val="23"/>
        </w:rPr>
        <w:t>а</w:t>
      </w:r>
      <w:r w:rsidR="00B102FF" w:rsidRPr="00614B59">
        <w:rPr>
          <w:rFonts w:ascii="Times New Roman" w:hAnsi="Times New Roman"/>
          <w:sz w:val="23"/>
          <w:szCs w:val="23"/>
        </w:rPr>
        <w:t>.</w:t>
      </w:r>
    </w:p>
    <w:p w:rsidR="0084759C" w:rsidRPr="00614B59" w:rsidRDefault="0084759C" w:rsidP="00614B59">
      <w:pPr>
        <w:pStyle w:val="1"/>
        <w:keepNext w:val="0"/>
        <w:keepLines w:val="0"/>
        <w:widowControl w:val="0"/>
        <w:numPr>
          <w:ilvl w:val="0"/>
          <w:numId w:val="45"/>
        </w:numPr>
        <w:tabs>
          <w:tab w:val="left" w:pos="567"/>
        </w:tabs>
        <w:suppressAutoHyphens w:val="0"/>
        <w:spacing w:before="0" w:after="0"/>
        <w:ind w:left="0" w:firstLine="0"/>
        <w:outlineLvl w:val="2"/>
        <w:rPr>
          <w:rFonts w:ascii="Times New Roman" w:hAnsi="Times New Roman"/>
          <w:sz w:val="23"/>
          <w:szCs w:val="23"/>
        </w:rPr>
      </w:pPr>
      <w:r w:rsidRPr="00614B59">
        <w:rPr>
          <w:rFonts w:ascii="Times New Roman" w:hAnsi="Times New Roman"/>
          <w:sz w:val="23"/>
          <w:szCs w:val="23"/>
        </w:rPr>
        <w:t>О проведении процедуры переторжки.</w:t>
      </w:r>
    </w:p>
    <w:p w:rsidR="00545041" w:rsidRPr="002710B0" w:rsidRDefault="00545041" w:rsidP="00A559BE">
      <w:pPr>
        <w:widowControl w:val="0"/>
        <w:tabs>
          <w:tab w:val="left" w:pos="567"/>
        </w:tabs>
        <w:spacing w:line="240" w:lineRule="auto"/>
        <w:ind w:firstLine="0"/>
        <w:rPr>
          <w:b/>
          <w:sz w:val="23"/>
          <w:szCs w:val="23"/>
          <w:highlight w:val="yellow"/>
        </w:rPr>
      </w:pPr>
    </w:p>
    <w:p w:rsidR="0084759C" w:rsidRPr="00614B59" w:rsidRDefault="00B16EAE" w:rsidP="00614B59">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sz w:val="23"/>
          <w:szCs w:val="23"/>
        </w:rPr>
      </w:pPr>
      <w:r w:rsidRPr="00614B59">
        <w:rPr>
          <w:rFonts w:ascii="Times New Roman" w:hAnsi="Times New Roman"/>
          <w:sz w:val="23"/>
          <w:szCs w:val="23"/>
        </w:rPr>
        <w:t>РЕШИЛИ:</w:t>
      </w:r>
    </w:p>
    <w:p w:rsidR="00F16AD3" w:rsidRPr="00614B59" w:rsidRDefault="0084759C" w:rsidP="00614B59">
      <w:pPr>
        <w:pStyle w:val="af5"/>
        <w:widowControl w:val="0"/>
        <w:numPr>
          <w:ilvl w:val="0"/>
          <w:numId w:val="43"/>
        </w:numPr>
        <w:tabs>
          <w:tab w:val="left" w:pos="0"/>
          <w:tab w:val="left" w:pos="567"/>
          <w:tab w:val="left" w:pos="2552"/>
        </w:tabs>
        <w:spacing w:line="240" w:lineRule="auto"/>
        <w:ind w:left="0" w:firstLine="0"/>
        <w:contextualSpacing w:val="0"/>
        <w:rPr>
          <w:sz w:val="23"/>
          <w:szCs w:val="23"/>
        </w:rPr>
      </w:pPr>
      <w:r w:rsidRPr="00614B59">
        <w:rPr>
          <w:sz w:val="23"/>
          <w:szCs w:val="23"/>
        </w:rPr>
        <w:t xml:space="preserve">Рассмотреть </w:t>
      </w:r>
      <w:r w:rsidR="007964C9" w:rsidRPr="00614B59">
        <w:rPr>
          <w:sz w:val="23"/>
          <w:szCs w:val="23"/>
        </w:rPr>
        <w:t>и</w:t>
      </w:r>
      <w:r w:rsidRPr="00614B59">
        <w:rPr>
          <w:sz w:val="23"/>
          <w:szCs w:val="23"/>
        </w:rPr>
        <w:t>ндивидуальные экспертные заключения</w:t>
      </w:r>
      <w:r w:rsidRPr="00614B59">
        <w:rPr>
          <w:bCs/>
          <w:sz w:val="23"/>
          <w:szCs w:val="23"/>
        </w:rPr>
        <w:t>.</w:t>
      </w:r>
    </w:p>
    <w:p w:rsidR="00F16AD3" w:rsidRPr="00DC0362" w:rsidRDefault="00D06994" w:rsidP="00A559BE">
      <w:pPr>
        <w:pStyle w:val="af5"/>
        <w:widowControl w:val="0"/>
        <w:numPr>
          <w:ilvl w:val="0"/>
          <w:numId w:val="43"/>
        </w:numPr>
        <w:tabs>
          <w:tab w:val="left" w:pos="0"/>
          <w:tab w:val="left" w:pos="567"/>
          <w:tab w:val="left" w:pos="2552"/>
        </w:tabs>
        <w:spacing w:line="240" w:lineRule="auto"/>
        <w:ind w:left="0" w:firstLine="0"/>
        <w:contextualSpacing w:val="0"/>
        <w:rPr>
          <w:sz w:val="23"/>
          <w:szCs w:val="23"/>
        </w:rPr>
      </w:pPr>
      <w:r w:rsidRPr="00614B59">
        <w:rPr>
          <w:sz w:val="23"/>
          <w:szCs w:val="23"/>
        </w:rPr>
        <w:t xml:space="preserve">По итогам рассмотрения поступившей на закупку заявки, индивидуальных экспертных заключений, признать заявку участника </w:t>
      </w:r>
      <w:r w:rsidR="00614B59" w:rsidRPr="00614B59">
        <w:rPr>
          <w:b/>
          <w:sz w:val="23"/>
          <w:szCs w:val="23"/>
        </w:rPr>
        <w:t>АО «Россети Цифра»</w:t>
      </w:r>
      <w:r w:rsidR="00DE7405" w:rsidRPr="00614B59">
        <w:rPr>
          <w:rFonts w:eastAsia="Calibri"/>
          <w:b/>
          <w:sz w:val="23"/>
          <w:szCs w:val="23"/>
        </w:rPr>
        <w:t xml:space="preserve"> </w:t>
      </w:r>
      <w:r w:rsidRPr="00614B59">
        <w:rPr>
          <w:rFonts w:eastAsia="Calibri"/>
          <w:sz w:val="23"/>
          <w:szCs w:val="23"/>
        </w:rPr>
        <w:t>(</w:t>
      </w:r>
      <w:r w:rsidR="00614B59" w:rsidRPr="00614B59">
        <w:rPr>
          <w:sz w:val="23"/>
          <w:szCs w:val="23"/>
        </w:rPr>
        <w:t xml:space="preserve">123060, г. Москва, </w:t>
      </w:r>
      <w:proofErr w:type="spellStart"/>
      <w:r w:rsidR="00614B59" w:rsidRPr="00614B59">
        <w:rPr>
          <w:sz w:val="23"/>
          <w:szCs w:val="23"/>
        </w:rPr>
        <w:t>вн</w:t>
      </w:r>
      <w:proofErr w:type="gramStart"/>
      <w:r w:rsidR="00614B59" w:rsidRPr="00614B59">
        <w:rPr>
          <w:sz w:val="23"/>
          <w:szCs w:val="23"/>
        </w:rPr>
        <w:t>.т</w:t>
      </w:r>
      <w:proofErr w:type="gramEnd"/>
      <w:r w:rsidR="00614B59" w:rsidRPr="00614B59">
        <w:rPr>
          <w:sz w:val="23"/>
          <w:szCs w:val="23"/>
        </w:rPr>
        <w:t>ер.г</w:t>
      </w:r>
      <w:proofErr w:type="spellEnd"/>
      <w:r w:rsidR="00614B59" w:rsidRPr="00614B59">
        <w:rPr>
          <w:sz w:val="23"/>
          <w:szCs w:val="23"/>
        </w:rPr>
        <w:t>. Муниципальный округ Щукино, проезд 1-й Волоколамский, д.10, стр. 3</w:t>
      </w:r>
      <w:r w:rsidRPr="00614B59">
        <w:rPr>
          <w:sz w:val="23"/>
          <w:szCs w:val="23"/>
        </w:rPr>
        <w:t>)</w:t>
      </w:r>
      <w:r w:rsidRPr="00614B59">
        <w:rPr>
          <w:b/>
          <w:sz w:val="23"/>
          <w:szCs w:val="23"/>
        </w:rPr>
        <w:t xml:space="preserve"> </w:t>
      </w:r>
      <w:r w:rsidR="0084759C" w:rsidRPr="00614B59">
        <w:rPr>
          <w:sz w:val="23"/>
          <w:szCs w:val="23"/>
        </w:rPr>
        <w:t>соответствующей требованиям Документации о закупке, допустить к дальнейшему участию и присвоить следующие значения по критериям оценки заявки участника: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701"/>
        <w:gridCol w:w="1417"/>
        <w:gridCol w:w="1276"/>
        <w:gridCol w:w="1276"/>
      </w:tblGrid>
      <w:tr w:rsidR="00614B59" w:rsidRPr="002710B0" w:rsidTr="00614B59">
        <w:trPr>
          <w:trHeight w:val="1067"/>
        </w:trPr>
        <w:tc>
          <w:tcPr>
            <w:tcW w:w="4253" w:type="dxa"/>
            <w:shd w:val="clear" w:color="auto" w:fill="auto"/>
            <w:vAlign w:val="center"/>
          </w:tcPr>
          <w:p w:rsidR="00614B59" w:rsidRPr="00614B59" w:rsidRDefault="00614B59" w:rsidP="00A559BE">
            <w:pPr>
              <w:pStyle w:val="af5"/>
              <w:widowControl w:val="0"/>
              <w:tabs>
                <w:tab w:val="left" w:pos="0"/>
                <w:tab w:val="left" w:pos="284"/>
                <w:tab w:val="left" w:pos="567"/>
              </w:tabs>
              <w:spacing w:line="240" w:lineRule="auto"/>
              <w:ind w:left="0" w:firstLine="0"/>
              <w:contextualSpacing w:val="0"/>
              <w:jc w:val="center"/>
              <w:rPr>
                <w:b/>
                <w:sz w:val="23"/>
                <w:szCs w:val="23"/>
              </w:rPr>
            </w:pPr>
            <w:r w:rsidRPr="00614B59">
              <w:rPr>
                <w:b/>
                <w:sz w:val="23"/>
                <w:szCs w:val="23"/>
              </w:rPr>
              <w:t>Наименование, адрес участника</w:t>
            </w:r>
          </w:p>
        </w:tc>
        <w:tc>
          <w:tcPr>
            <w:tcW w:w="1701" w:type="dxa"/>
            <w:vAlign w:val="center"/>
          </w:tcPr>
          <w:p w:rsidR="00614B59" w:rsidRPr="00614B59" w:rsidRDefault="00614B59" w:rsidP="00614B59">
            <w:pPr>
              <w:widowControl w:val="0"/>
              <w:spacing w:line="240" w:lineRule="auto"/>
              <w:ind w:firstLine="0"/>
              <w:jc w:val="center"/>
              <w:rPr>
                <w:b/>
                <w:sz w:val="23"/>
                <w:szCs w:val="23"/>
              </w:rPr>
            </w:pPr>
            <w:r w:rsidRPr="00614B59">
              <w:rPr>
                <w:b/>
                <w:sz w:val="23"/>
                <w:szCs w:val="23"/>
              </w:rPr>
              <w:t>Стоимость заявки</w:t>
            </w:r>
          </w:p>
        </w:tc>
        <w:tc>
          <w:tcPr>
            <w:tcW w:w="1417" w:type="dxa"/>
            <w:shd w:val="clear" w:color="auto" w:fill="auto"/>
            <w:vAlign w:val="center"/>
          </w:tcPr>
          <w:p w:rsidR="00614B59" w:rsidRPr="00614B59" w:rsidRDefault="00614B59" w:rsidP="00614B59">
            <w:pPr>
              <w:pStyle w:val="af5"/>
              <w:widowControl w:val="0"/>
              <w:tabs>
                <w:tab w:val="left" w:pos="0"/>
                <w:tab w:val="left" w:pos="284"/>
                <w:tab w:val="left" w:pos="567"/>
              </w:tabs>
              <w:spacing w:line="240" w:lineRule="auto"/>
              <w:ind w:left="0" w:firstLine="0"/>
              <w:contextualSpacing w:val="0"/>
              <w:jc w:val="center"/>
              <w:rPr>
                <w:b/>
                <w:sz w:val="23"/>
                <w:szCs w:val="23"/>
              </w:rPr>
            </w:pPr>
            <w:r w:rsidRPr="00614B59">
              <w:rPr>
                <w:b/>
                <w:sz w:val="23"/>
                <w:szCs w:val="23"/>
              </w:rPr>
              <w:t>Балл по неценовым критериям</w:t>
            </w:r>
          </w:p>
        </w:tc>
        <w:tc>
          <w:tcPr>
            <w:tcW w:w="1276" w:type="dxa"/>
            <w:vAlign w:val="center"/>
          </w:tcPr>
          <w:p w:rsidR="00614B59" w:rsidRPr="00614B59" w:rsidRDefault="00614B59" w:rsidP="00614B59">
            <w:pPr>
              <w:pStyle w:val="af5"/>
              <w:widowControl w:val="0"/>
              <w:tabs>
                <w:tab w:val="left" w:pos="0"/>
                <w:tab w:val="left" w:pos="284"/>
                <w:tab w:val="left" w:pos="567"/>
              </w:tabs>
              <w:spacing w:line="240" w:lineRule="auto"/>
              <w:ind w:left="0" w:right="-108" w:hanging="108"/>
              <w:contextualSpacing w:val="0"/>
              <w:jc w:val="center"/>
              <w:rPr>
                <w:b/>
                <w:sz w:val="23"/>
                <w:szCs w:val="23"/>
              </w:rPr>
            </w:pPr>
            <w:r w:rsidRPr="00614B59">
              <w:rPr>
                <w:b/>
                <w:sz w:val="23"/>
                <w:szCs w:val="23"/>
              </w:rPr>
              <w:t>Балл по ценовому критерию</w:t>
            </w:r>
          </w:p>
        </w:tc>
        <w:tc>
          <w:tcPr>
            <w:tcW w:w="1276" w:type="dxa"/>
            <w:shd w:val="clear" w:color="auto" w:fill="auto"/>
            <w:vAlign w:val="center"/>
          </w:tcPr>
          <w:p w:rsidR="00614B59" w:rsidRPr="00614B59" w:rsidRDefault="00614B59" w:rsidP="00614B59">
            <w:pPr>
              <w:pStyle w:val="af5"/>
              <w:widowControl w:val="0"/>
              <w:tabs>
                <w:tab w:val="left" w:pos="0"/>
                <w:tab w:val="left" w:pos="284"/>
                <w:tab w:val="left" w:pos="567"/>
              </w:tabs>
              <w:spacing w:line="240" w:lineRule="auto"/>
              <w:ind w:left="0" w:right="-108" w:hanging="108"/>
              <w:contextualSpacing w:val="0"/>
              <w:jc w:val="center"/>
              <w:rPr>
                <w:b/>
                <w:sz w:val="23"/>
                <w:szCs w:val="23"/>
              </w:rPr>
            </w:pPr>
            <w:r w:rsidRPr="00614B59">
              <w:rPr>
                <w:b/>
                <w:sz w:val="23"/>
                <w:szCs w:val="23"/>
              </w:rPr>
              <w:t>Итоговый балл (итоговый рейтинг)</w:t>
            </w:r>
          </w:p>
        </w:tc>
      </w:tr>
      <w:tr w:rsidR="00614B59" w:rsidRPr="002710B0" w:rsidTr="00614B59">
        <w:trPr>
          <w:trHeight w:val="938"/>
        </w:trPr>
        <w:tc>
          <w:tcPr>
            <w:tcW w:w="4253" w:type="dxa"/>
            <w:shd w:val="clear" w:color="auto" w:fill="auto"/>
            <w:vAlign w:val="center"/>
          </w:tcPr>
          <w:p w:rsidR="00614B59" w:rsidRPr="00614B59" w:rsidRDefault="00614B59" w:rsidP="00614B59">
            <w:pPr>
              <w:widowControl w:val="0"/>
              <w:tabs>
                <w:tab w:val="left" w:pos="436"/>
                <w:tab w:val="left" w:pos="567"/>
              </w:tabs>
              <w:autoSpaceDE w:val="0"/>
              <w:autoSpaceDN w:val="0"/>
              <w:adjustRightInd w:val="0"/>
              <w:spacing w:line="240" w:lineRule="auto"/>
              <w:ind w:right="-87" w:firstLine="0"/>
              <w:jc w:val="center"/>
              <w:rPr>
                <w:b/>
                <w:sz w:val="23"/>
                <w:szCs w:val="23"/>
              </w:rPr>
            </w:pPr>
            <w:r w:rsidRPr="00614B59">
              <w:rPr>
                <w:b/>
                <w:sz w:val="23"/>
                <w:szCs w:val="23"/>
              </w:rPr>
              <w:t>АО «Россети Цифра»</w:t>
            </w:r>
          </w:p>
          <w:p w:rsidR="00614B59" w:rsidRPr="00614B59" w:rsidRDefault="00614B59" w:rsidP="00614B59">
            <w:pPr>
              <w:pStyle w:val="af5"/>
              <w:widowControl w:val="0"/>
              <w:tabs>
                <w:tab w:val="left" w:pos="284"/>
              </w:tabs>
              <w:spacing w:line="240" w:lineRule="auto"/>
              <w:ind w:left="0" w:firstLine="0"/>
              <w:contextualSpacing w:val="0"/>
              <w:jc w:val="center"/>
              <w:rPr>
                <w:sz w:val="23"/>
                <w:szCs w:val="23"/>
              </w:rPr>
            </w:pPr>
            <w:r w:rsidRPr="00614B59">
              <w:rPr>
                <w:b/>
                <w:sz w:val="23"/>
                <w:szCs w:val="23"/>
              </w:rPr>
              <w:t xml:space="preserve"> </w:t>
            </w:r>
            <w:r w:rsidRPr="00614B59">
              <w:rPr>
                <w:sz w:val="23"/>
                <w:szCs w:val="23"/>
              </w:rPr>
              <w:t xml:space="preserve">(123060, г. Москва, </w:t>
            </w:r>
            <w:proofErr w:type="spellStart"/>
            <w:r w:rsidRPr="00614B59">
              <w:rPr>
                <w:sz w:val="23"/>
                <w:szCs w:val="23"/>
              </w:rPr>
              <w:t>вн</w:t>
            </w:r>
            <w:proofErr w:type="gramStart"/>
            <w:r w:rsidRPr="00614B59">
              <w:rPr>
                <w:sz w:val="23"/>
                <w:szCs w:val="23"/>
              </w:rPr>
              <w:t>.т</w:t>
            </w:r>
            <w:proofErr w:type="gramEnd"/>
            <w:r w:rsidRPr="00614B59">
              <w:rPr>
                <w:sz w:val="23"/>
                <w:szCs w:val="23"/>
              </w:rPr>
              <w:t>ер.г</w:t>
            </w:r>
            <w:proofErr w:type="spellEnd"/>
            <w:r w:rsidRPr="00614B59">
              <w:rPr>
                <w:sz w:val="23"/>
                <w:szCs w:val="23"/>
              </w:rPr>
              <w:t>. Муниципальный округ Щукино, проезд 1-й Волоколамский, д.10, стр. 3).</w:t>
            </w:r>
          </w:p>
        </w:tc>
        <w:tc>
          <w:tcPr>
            <w:tcW w:w="1701" w:type="dxa"/>
            <w:vAlign w:val="center"/>
          </w:tcPr>
          <w:p w:rsidR="00614B59" w:rsidRPr="00614B59" w:rsidRDefault="00614B59" w:rsidP="00614B59">
            <w:pPr>
              <w:pStyle w:val="af5"/>
              <w:widowControl w:val="0"/>
              <w:tabs>
                <w:tab w:val="left" w:pos="0"/>
                <w:tab w:val="left" w:pos="284"/>
                <w:tab w:val="left" w:pos="567"/>
              </w:tabs>
              <w:spacing w:line="240" w:lineRule="auto"/>
              <w:ind w:left="0" w:firstLine="0"/>
              <w:contextualSpacing w:val="0"/>
              <w:jc w:val="center"/>
              <w:rPr>
                <w:color w:val="000000"/>
                <w:sz w:val="23"/>
                <w:szCs w:val="23"/>
              </w:rPr>
            </w:pPr>
            <w:r w:rsidRPr="00614B59">
              <w:rPr>
                <w:color w:val="000000"/>
                <w:sz w:val="23"/>
                <w:szCs w:val="23"/>
              </w:rPr>
              <w:t xml:space="preserve">30 558 485,25 руб., в </w:t>
            </w:r>
            <w:proofErr w:type="spellStart"/>
            <w:r w:rsidRPr="00614B59">
              <w:rPr>
                <w:color w:val="000000"/>
                <w:sz w:val="23"/>
                <w:szCs w:val="23"/>
              </w:rPr>
              <w:t>т.ч</w:t>
            </w:r>
            <w:proofErr w:type="spellEnd"/>
            <w:r w:rsidRPr="00614B59">
              <w:rPr>
                <w:color w:val="000000"/>
                <w:sz w:val="23"/>
                <w:szCs w:val="23"/>
              </w:rPr>
              <w:t>. НДС 22%.</w:t>
            </w:r>
          </w:p>
        </w:tc>
        <w:tc>
          <w:tcPr>
            <w:tcW w:w="1417" w:type="dxa"/>
            <w:shd w:val="clear" w:color="auto" w:fill="auto"/>
            <w:vAlign w:val="center"/>
          </w:tcPr>
          <w:p w:rsidR="00614B59" w:rsidRPr="00614B59" w:rsidRDefault="00614B59" w:rsidP="00614B59">
            <w:pPr>
              <w:pStyle w:val="af5"/>
              <w:widowControl w:val="0"/>
              <w:tabs>
                <w:tab w:val="left" w:pos="0"/>
                <w:tab w:val="left" w:pos="284"/>
                <w:tab w:val="left" w:pos="567"/>
              </w:tabs>
              <w:spacing w:line="240" w:lineRule="auto"/>
              <w:ind w:left="0" w:firstLine="0"/>
              <w:contextualSpacing w:val="0"/>
              <w:jc w:val="center"/>
              <w:rPr>
                <w:sz w:val="23"/>
                <w:szCs w:val="23"/>
              </w:rPr>
            </w:pPr>
            <w:r w:rsidRPr="00614B59">
              <w:rPr>
                <w:sz w:val="23"/>
                <w:szCs w:val="23"/>
              </w:rPr>
              <w:t>20</w:t>
            </w:r>
          </w:p>
        </w:tc>
        <w:tc>
          <w:tcPr>
            <w:tcW w:w="1276" w:type="dxa"/>
            <w:vAlign w:val="center"/>
          </w:tcPr>
          <w:p w:rsidR="00614B59" w:rsidRPr="00614B59" w:rsidRDefault="00614B59" w:rsidP="00614B59">
            <w:pPr>
              <w:pStyle w:val="af5"/>
              <w:widowControl w:val="0"/>
              <w:tabs>
                <w:tab w:val="left" w:pos="0"/>
                <w:tab w:val="left" w:pos="284"/>
                <w:tab w:val="left" w:pos="567"/>
              </w:tabs>
              <w:spacing w:line="240" w:lineRule="auto"/>
              <w:ind w:left="0" w:firstLine="0"/>
              <w:contextualSpacing w:val="0"/>
              <w:jc w:val="center"/>
              <w:rPr>
                <w:sz w:val="23"/>
                <w:szCs w:val="23"/>
              </w:rPr>
            </w:pPr>
            <w:r w:rsidRPr="00614B59">
              <w:rPr>
                <w:sz w:val="23"/>
                <w:szCs w:val="23"/>
              </w:rPr>
              <w:t>0</w:t>
            </w:r>
          </w:p>
        </w:tc>
        <w:tc>
          <w:tcPr>
            <w:tcW w:w="1276" w:type="dxa"/>
            <w:shd w:val="clear" w:color="auto" w:fill="auto"/>
            <w:vAlign w:val="center"/>
          </w:tcPr>
          <w:p w:rsidR="00614B59" w:rsidRPr="00614B59" w:rsidRDefault="00614B59" w:rsidP="00614B59">
            <w:pPr>
              <w:pStyle w:val="af5"/>
              <w:widowControl w:val="0"/>
              <w:tabs>
                <w:tab w:val="left" w:pos="0"/>
                <w:tab w:val="left" w:pos="284"/>
                <w:tab w:val="left" w:pos="567"/>
              </w:tabs>
              <w:spacing w:line="240" w:lineRule="auto"/>
              <w:ind w:left="0" w:firstLine="0"/>
              <w:contextualSpacing w:val="0"/>
              <w:jc w:val="center"/>
              <w:rPr>
                <w:sz w:val="23"/>
                <w:szCs w:val="23"/>
              </w:rPr>
            </w:pPr>
            <w:r w:rsidRPr="00614B59">
              <w:rPr>
                <w:sz w:val="23"/>
                <w:szCs w:val="23"/>
              </w:rPr>
              <w:t>20</w:t>
            </w:r>
          </w:p>
        </w:tc>
      </w:tr>
    </w:tbl>
    <w:p w:rsidR="0084759C" w:rsidRPr="00DC0362" w:rsidRDefault="0084759C" w:rsidP="00A559BE">
      <w:pPr>
        <w:pStyle w:val="af5"/>
        <w:widowControl w:val="0"/>
        <w:spacing w:line="240" w:lineRule="auto"/>
        <w:ind w:left="0" w:right="54" w:firstLine="0"/>
        <w:contextualSpacing w:val="0"/>
        <w:rPr>
          <w:b/>
          <w:sz w:val="10"/>
          <w:szCs w:val="10"/>
          <w:highlight w:val="yellow"/>
        </w:rPr>
      </w:pPr>
    </w:p>
    <w:p w:rsidR="0084759C" w:rsidRPr="00614B59" w:rsidRDefault="0084759C" w:rsidP="00A559BE">
      <w:pPr>
        <w:pStyle w:val="af5"/>
        <w:widowControl w:val="0"/>
        <w:tabs>
          <w:tab w:val="left" w:pos="0"/>
        </w:tabs>
        <w:spacing w:line="240" w:lineRule="auto"/>
        <w:ind w:left="0" w:firstLine="0"/>
        <w:contextualSpacing w:val="0"/>
        <w:rPr>
          <w:b/>
          <w:sz w:val="23"/>
          <w:szCs w:val="23"/>
        </w:rPr>
      </w:pPr>
      <w:r w:rsidRPr="00614B59">
        <w:rPr>
          <w:b/>
          <w:sz w:val="23"/>
          <w:szCs w:val="23"/>
        </w:rPr>
        <w:t xml:space="preserve">По итогам рассмотрения </w:t>
      </w:r>
      <w:r w:rsidR="007964C9" w:rsidRPr="00614B59">
        <w:rPr>
          <w:b/>
          <w:sz w:val="23"/>
          <w:szCs w:val="23"/>
        </w:rPr>
        <w:t>з</w:t>
      </w:r>
      <w:r w:rsidRPr="00614B59">
        <w:rPr>
          <w:b/>
          <w:sz w:val="23"/>
          <w:szCs w:val="23"/>
        </w:rPr>
        <w:t>аяв</w:t>
      </w:r>
      <w:r w:rsidR="007964C9" w:rsidRPr="00614B59">
        <w:rPr>
          <w:b/>
          <w:sz w:val="23"/>
          <w:szCs w:val="23"/>
        </w:rPr>
        <w:t xml:space="preserve">ки участника </w:t>
      </w:r>
      <w:r w:rsidRPr="00614B59">
        <w:rPr>
          <w:b/>
          <w:sz w:val="23"/>
          <w:szCs w:val="23"/>
        </w:rPr>
        <w:t>решили:</w:t>
      </w:r>
    </w:p>
    <w:p w:rsidR="0084759C" w:rsidRPr="00614B59" w:rsidRDefault="0084759C" w:rsidP="00A559BE">
      <w:pPr>
        <w:pStyle w:val="af5"/>
        <w:widowControl w:val="0"/>
        <w:tabs>
          <w:tab w:val="left" w:pos="0"/>
        </w:tabs>
        <w:spacing w:line="240" w:lineRule="auto"/>
        <w:ind w:left="0" w:firstLine="0"/>
        <w:contextualSpacing w:val="0"/>
        <w:rPr>
          <w:b/>
          <w:sz w:val="23"/>
          <w:szCs w:val="23"/>
        </w:rPr>
      </w:pPr>
      <w:r w:rsidRPr="00614B59">
        <w:rPr>
          <w:b/>
          <w:sz w:val="23"/>
          <w:szCs w:val="23"/>
        </w:rPr>
        <w:t xml:space="preserve">допустить – 1 </w:t>
      </w:r>
      <w:r w:rsidR="00BE4518" w:rsidRPr="00614B59">
        <w:rPr>
          <w:b/>
          <w:sz w:val="23"/>
          <w:szCs w:val="23"/>
        </w:rPr>
        <w:t>з</w:t>
      </w:r>
      <w:r w:rsidRPr="00614B59">
        <w:rPr>
          <w:b/>
          <w:sz w:val="23"/>
          <w:szCs w:val="23"/>
        </w:rPr>
        <w:t>аявку;</w:t>
      </w:r>
    </w:p>
    <w:p w:rsidR="0084759C" w:rsidRPr="00614B59" w:rsidRDefault="0084759C" w:rsidP="00A559BE">
      <w:pPr>
        <w:pStyle w:val="af5"/>
        <w:widowControl w:val="0"/>
        <w:spacing w:line="240" w:lineRule="auto"/>
        <w:ind w:left="0" w:right="54" w:firstLine="0"/>
        <w:contextualSpacing w:val="0"/>
        <w:rPr>
          <w:b/>
          <w:sz w:val="23"/>
          <w:szCs w:val="23"/>
        </w:rPr>
      </w:pPr>
      <w:r w:rsidRPr="00614B59">
        <w:rPr>
          <w:b/>
          <w:sz w:val="23"/>
          <w:szCs w:val="23"/>
        </w:rPr>
        <w:t xml:space="preserve">отклонить – 0 </w:t>
      </w:r>
      <w:r w:rsidR="00BE4518" w:rsidRPr="00614B59">
        <w:rPr>
          <w:b/>
          <w:sz w:val="23"/>
          <w:szCs w:val="23"/>
        </w:rPr>
        <w:t>з</w:t>
      </w:r>
      <w:r w:rsidRPr="00614B59">
        <w:rPr>
          <w:b/>
          <w:sz w:val="23"/>
          <w:szCs w:val="23"/>
        </w:rPr>
        <w:t>аявок.</w:t>
      </w:r>
    </w:p>
    <w:p w:rsidR="0084759C" w:rsidRPr="000A17D3" w:rsidRDefault="0084759C" w:rsidP="00A559BE">
      <w:pPr>
        <w:pStyle w:val="af5"/>
        <w:widowControl w:val="0"/>
        <w:spacing w:line="240" w:lineRule="auto"/>
        <w:ind w:left="0" w:right="54" w:firstLine="0"/>
        <w:contextualSpacing w:val="0"/>
        <w:rPr>
          <w:b/>
          <w:sz w:val="10"/>
          <w:szCs w:val="10"/>
        </w:rPr>
      </w:pPr>
    </w:p>
    <w:p w:rsidR="0084759C" w:rsidRPr="00614B59" w:rsidRDefault="0084759C" w:rsidP="00A559BE">
      <w:pPr>
        <w:pStyle w:val="af5"/>
        <w:widowControl w:val="0"/>
        <w:numPr>
          <w:ilvl w:val="0"/>
          <w:numId w:val="44"/>
        </w:numPr>
        <w:tabs>
          <w:tab w:val="left" w:pos="567"/>
          <w:tab w:val="left" w:pos="6924"/>
        </w:tabs>
        <w:snapToGrid w:val="0"/>
        <w:spacing w:line="240" w:lineRule="auto"/>
        <w:ind w:left="0" w:firstLine="0"/>
        <w:rPr>
          <w:sz w:val="23"/>
          <w:szCs w:val="23"/>
        </w:rPr>
      </w:pPr>
      <w:r w:rsidRPr="00614B59">
        <w:rPr>
          <w:sz w:val="23"/>
          <w:szCs w:val="23"/>
        </w:rPr>
        <w:t xml:space="preserve">Провести процедуру переторжки среди допущенных </w:t>
      </w:r>
      <w:r w:rsidR="007964C9" w:rsidRPr="00614B59">
        <w:rPr>
          <w:sz w:val="23"/>
          <w:szCs w:val="23"/>
        </w:rPr>
        <w:t>у</w:t>
      </w:r>
      <w:r w:rsidRPr="00614B59">
        <w:rPr>
          <w:sz w:val="23"/>
          <w:szCs w:val="23"/>
        </w:rPr>
        <w:t>частников закупки в сроки:</w:t>
      </w:r>
    </w:p>
    <w:p w:rsidR="0084759C" w:rsidRPr="00607242" w:rsidRDefault="0084759C" w:rsidP="00A559BE">
      <w:pPr>
        <w:widowControl w:val="0"/>
        <w:tabs>
          <w:tab w:val="left" w:pos="180"/>
          <w:tab w:val="left" w:pos="6924"/>
        </w:tabs>
        <w:snapToGrid w:val="0"/>
        <w:spacing w:line="240" w:lineRule="auto"/>
        <w:ind w:firstLine="0"/>
        <w:rPr>
          <w:sz w:val="23"/>
          <w:szCs w:val="23"/>
        </w:rPr>
      </w:pPr>
      <w:r w:rsidRPr="00614B59">
        <w:rPr>
          <w:sz w:val="23"/>
          <w:szCs w:val="23"/>
        </w:rPr>
        <w:t xml:space="preserve">Дата </w:t>
      </w:r>
      <w:r w:rsidR="00D06994" w:rsidRPr="00614B59">
        <w:rPr>
          <w:sz w:val="23"/>
          <w:szCs w:val="23"/>
        </w:rPr>
        <w:t xml:space="preserve">начала процедуры </w:t>
      </w:r>
      <w:r w:rsidR="00D06994" w:rsidRPr="00607242">
        <w:rPr>
          <w:sz w:val="23"/>
          <w:szCs w:val="23"/>
        </w:rPr>
        <w:t>переторжки: «</w:t>
      </w:r>
      <w:r w:rsidR="00614B59" w:rsidRPr="00607242">
        <w:rPr>
          <w:sz w:val="23"/>
          <w:szCs w:val="23"/>
        </w:rPr>
        <w:t>29</w:t>
      </w:r>
      <w:r w:rsidRPr="00607242">
        <w:rPr>
          <w:sz w:val="23"/>
          <w:szCs w:val="23"/>
        </w:rPr>
        <w:t xml:space="preserve">» </w:t>
      </w:r>
      <w:r w:rsidR="00614B59" w:rsidRPr="00607242">
        <w:rPr>
          <w:sz w:val="23"/>
          <w:szCs w:val="23"/>
        </w:rPr>
        <w:t>мая</w:t>
      </w:r>
      <w:r w:rsidR="00D06994" w:rsidRPr="00607242">
        <w:rPr>
          <w:sz w:val="23"/>
          <w:szCs w:val="23"/>
        </w:rPr>
        <w:t xml:space="preserve"> 202</w:t>
      </w:r>
      <w:r w:rsidR="00614B59" w:rsidRPr="00607242">
        <w:rPr>
          <w:sz w:val="23"/>
          <w:szCs w:val="23"/>
        </w:rPr>
        <w:t>6 г. в 10</w:t>
      </w:r>
      <w:r w:rsidRPr="00607242">
        <w:rPr>
          <w:sz w:val="23"/>
          <w:szCs w:val="23"/>
        </w:rPr>
        <w:t xml:space="preserve">:00 по московскому времени. </w:t>
      </w:r>
    </w:p>
    <w:p w:rsidR="0084759C" w:rsidRPr="0025153A" w:rsidRDefault="0084759C" w:rsidP="00A559BE">
      <w:pPr>
        <w:pStyle w:val="af5"/>
        <w:widowControl w:val="0"/>
        <w:tabs>
          <w:tab w:val="left" w:pos="0"/>
          <w:tab w:val="left" w:pos="567"/>
          <w:tab w:val="left" w:pos="2552"/>
        </w:tabs>
        <w:spacing w:line="240" w:lineRule="auto"/>
        <w:ind w:left="0" w:firstLine="0"/>
        <w:contextualSpacing w:val="0"/>
        <w:rPr>
          <w:sz w:val="23"/>
          <w:szCs w:val="23"/>
        </w:rPr>
      </w:pPr>
      <w:r w:rsidRPr="00607242">
        <w:rPr>
          <w:sz w:val="23"/>
          <w:szCs w:val="23"/>
        </w:rPr>
        <w:t xml:space="preserve">Дата </w:t>
      </w:r>
      <w:r w:rsidRPr="0025153A">
        <w:rPr>
          <w:sz w:val="23"/>
          <w:szCs w:val="23"/>
        </w:rPr>
        <w:t xml:space="preserve">окончания процедуры переторжки: </w:t>
      </w:r>
      <w:r w:rsidR="00614B59" w:rsidRPr="0025153A">
        <w:rPr>
          <w:sz w:val="23"/>
          <w:szCs w:val="23"/>
        </w:rPr>
        <w:t xml:space="preserve">«29» мая 2026 г. </w:t>
      </w:r>
      <w:r w:rsidRPr="0025153A">
        <w:rPr>
          <w:sz w:val="23"/>
          <w:szCs w:val="23"/>
        </w:rPr>
        <w:t>в 11:00 по московскому времени.</w:t>
      </w:r>
    </w:p>
    <w:p w:rsidR="00500C04" w:rsidRPr="0025153A" w:rsidRDefault="00500C04" w:rsidP="00A559BE">
      <w:pPr>
        <w:widowControl w:val="0"/>
        <w:tabs>
          <w:tab w:val="left" w:pos="180"/>
          <w:tab w:val="left" w:pos="6924"/>
        </w:tabs>
        <w:snapToGrid w:val="0"/>
        <w:spacing w:line="240" w:lineRule="auto"/>
        <w:ind w:firstLine="0"/>
        <w:rPr>
          <w:sz w:val="23"/>
          <w:szCs w:val="23"/>
        </w:rPr>
      </w:pPr>
    </w:p>
    <w:p w:rsidR="00DE7405" w:rsidRPr="0025153A" w:rsidRDefault="006811F2" w:rsidP="00DC0362">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sz w:val="23"/>
          <w:szCs w:val="23"/>
        </w:rPr>
      </w:pPr>
      <w:r w:rsidRPr="0025153A">
        <w:rPr>
          <w:rFonts w:ascii="Times New Roman" w:hAnsi="Times New Roman"/>
          <w:sz w:val="23"/>
          <w:szCs w:val="23"/>
        </w:rPr>
        <w:t>РЕЗУЛЬТАТЫ</w:t>
      </w:r>
      <w:r w:rsidR="00DE7405" w:rsidRPr="0025153A">
        <w:rPr>
          <w:rFonts w:ascii="Times New Roman" w:hAnsi="Times New Roman"/>
          <w:sz w:val="23"/>
          <w:szCs w:val="23"/>
        </w:rPr>
        <w:t xml:space="preserve"> ГОЛОСОВАНИЯ </w:t>
      </w:r>
      <w:r w:rsidR="00DE7405" w:rsidRPr="0025153A">
        <w:rPr>
          <w:rFonts w:ascii="Times New Roman" w:hAnsi="Times New Roman"/>
          <w:snapToGrid w:val="0"/>
          <w:sz w:val="23"/>
          <w:szCs w:val="23"/>
        </w:rPr>
        <w:t>(в соответствии с опросными листами)</w:t>
      </w:r>
      <w:r w:rsidR="00DE7405" w:rsidRPr="0025153A">
        <w:rPr>
          <w:rFonts w:ascii="Times New Roman" w:hAnsi="Times New Roman"/>
          <w:sz w:val="23"/>
          <w:szCs w:val="23"/>
        </w:rPr>
        <w:t>:</w:t>
      </w:r>
    </w:p>
    <w:p w:rsidR="00DE7405" w:rsidRPr="0025153A" w:rsidRDefault="00DE7405" w:rsidP="00A559BE">
      <w:pPr>
        <w:widowControl w:val="0"/>
        <w:spacing w:line="240" w:lineRule="auto"/>
        <w:ind w:firstLine="0"/>
        <w:rPr>
          <w:sz w:val="23"/>
          <w:szCs w:val="23"/>
        </w:rPr>
      </w:pPr>
      <w:r w:rsidRPr="0025153A">
        <w:rPr>
          <w:sz w:val="23"/>
          <w:szCs w:val="23"/>
        </w:rPr>
        <w:t xml:space="preserve">«За» - </w:t>
      </w:r>
      <w:bookmarkStart w:id="1" w:name="КоличествоЧленов"/>
      <w:bookmarkEnd w:id="1"/>
      <w:r w:rsidRPr="0025153A">
        <w:rPr>
          <w:sz w:val="23"/>
          <w:szCs w:val="23"/>
        </w:rPr>
        <w:t>1</w:t>
      </w:r>
      <w:r w:rsidR="0025153A" w:rsidRPr="0025153A">
        <w:rPr>
          <w:sz w:val="23"/>
          <w:szCs w:val="23"/>
        </w:rPr>
        <w:t>0</w:t>
      </w:r>
      <w:r w:rsidRPr="0025153A">
        <w:rPr>
          <w:sz w:val="23"/>
          <w:szCs w:val="23"/>
        </w:rPr>
        <w:t xml:space="preserve"> (</w:t>
      </w:r>
      <w:r w:rsidR="0025153A" w:rsidRPr="0025153A">
        <w:rPr>
          <w:sz w:val="23"/>
          <w:szCs w:val="23"/>
        </w:rPr>
        <w:t>десять</w:t>
      </w:r>
      <w:r w:rsidRPr="0025153A">
        <w:rPr>
          <w:sz w:val="23"/>
          <w:szCs w:val="23"/>
        </w:rPr>
        <w:t>) членов Комиссии.</w:t>
      </w:r>
    </w:p>
    <w:p w:rsidR="00DE7405" w:rsidRPr="0025153A" w:rsidRDefault="00DE7405" w:rsidP="00A559BE">
      <w:pPr>
        <w:widowControl w:val="0"/>
        <w:spacing w:line="240" w:lineRule="auto"/>
        <w:ind w:firstLine="0"/>
        <w:rPr>
          <w:sz w:val="23"/>
          <w:szCs w:val="23"/>
        </w:rPr>
      </w:pPr>
      <w:r w:rsidRPr="0025153A">
        <w:rPr>
          <w:sz w:val="23"/>
          <w:szCs w:val="23"/>
        </w:rPr>
        <w:t>«Против» - 0 (ноль) членов Комиссии.</w:t>
      </w:r>
    </w:p>
    <w:p w:rsidR="00DE7405" w:rsidRPr="0025153A" w:rsidRDefault="00DE7405" w:rsidP="00A559BE">
      <w:pPr>
        <w:widowControl w:val="0"/>
        <w:spacing w:line="240" w:lineRule="auto"/>
        <w:ind w:firstLine="0"/>
        <w:rPr>
          <w:sz w:val="23"/>
          <w:szCs w:val="23"/>
        </w:rPr>
      </w:pPr>
      <w:r w:rsidRPr="0025153A">
        <w:rPr>
          <w:sz w:val="23"/>
          <w:szCs w:val="23"/>
        </w:rPr>
        <w:t>«Воздержалось» - 0 (ноль) членов Комиссии.</w:t>
      </w:r>
    </w:p>
    <w:p w:rsidR="00DE7405" w:rsidRPr="0025153A" w:rsidRDefault="00DE7405" w:rsidP="00A559BE">
      <w:pPr>
        <w:widowControl w:val="0"/>
        <w:spacing w:line="240" w:lineRule="auto"/>
        <w:ind w:firstLine="0"/>
        <w:rPr>
          <w:b/>
          <w:sz w:val="23"/>
          <w:szCs w:val="23"/>
        </w:rPr>
      </w:pPr>
      <w:r w:rsidRPr="0025153A">
        <w:rPr>
          <w:b/>
          <w:sz w:val="23"/>
          <w:szCs w:val="23"/>
        </w:rPr>
        <w:t>Решение принято единогласно.</w:t>
      </w:r>
    </w:p>
    <w:p w:rsidR="00DE7405" w:rsidRPr="002710B0" w:rsidRDefault="00DE7405" w:rsidP="00A559BE">
      <w:pPr>
        <w:pStyle w:val="1"/>
        <w:keepNext w:val="0"/>
        <w:keepLines w:val="0"/>
        <w:widowControl w:val="0"/>
        <w:numPr>
          <w:ilvl w:val="0"/>
          <w:numId w:val="0"/>
        </w:numPr>
        <w:spacing w:before="0" w:after="0"/>
        <w:rPr>
          <w:rFonts w:ascii="Times New Roman" w:hAnsi="Times New Roman"/>
          <w:sz w:val="23"/>
          <w:szCs w:val="23"/>
          <w:highlight w:val="yellow"/>
        </w:rPr>
      </w:pPr>
    </w:p>
    <w:p w:rsidR="00DE7405" w:rsidRPr="00DC0362" w:rsidRDefault="00DE7405" w:rsidP="00DC0362">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sz w:val="23"/>
          <w:szCs w:val="23"/>
        </w:rPr>
      </w:pPr>
      <w:r w:rsidRPr="00DC0362">
        <w:rPr>
          <w:rFonts w:ascii="Times New Roman" w:hAnsi="Times New Roman"/>
          <w:sz w:val="23"/>
          <w:szCs w:val="23"/>
        </w:rPr>
        <w:t>ПОДПИСИ: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2126"/>
        <w:gridCol w:w="3111"/>
      </w:tblGrid>
      <w:tr w:rsidR="00DE7405" w:rsidRPr="00DC0362" w:rsidTr="0025153A">
        <w:trPr>
          <w:trHeight w:val="968"/>
        </w:trPr>
        <w:tc>
          <w:tcPr>
            <w:tcW w:w="1985" w:type="dxa"/>
            <w:tcBorders>
              <w:top w:val="single" w:sz="4" w:space="0" w:color="auto"/>
              <w:left w:val="single" w:sz="4" w:space="0" w:color="auto"/>
              <w:bottom w:val="single" w:sz="4" w:space="0" w:color="auto"/>
              <w:right w:val="single" w:sz="4" w:space="0" w:color="auto"/>
            </w:tcBorders>
            <w:vAlign w:val="center"/>
            <w:hideMark/>
          </w:tcPr>
          <w:p w:rsidR="00DE7405" w:rsidRPr="00DC0362" w:rsidRDefault="00DE7405" w:rsidP="00A559BE">
            <w:pPr>
              <w:widowControl w:val="0"/>
              <w:tabs>
                <w:tab w:val="left" w:pos="567"/>
              </w:tabs>
              <w:snapToGrid w:val="0"/>
              <w:spacing w:line="240" w:lineRule="auto"/>
              <w:ind w:firstLine="0"/>
              <w:jc w:val="left"/>
              <w:rPr>
                <w:sz w:val="23"/>
                <w:szCs w:val="23"/>
              </w:rPr>
            </w:pPr>
            <w:r w:rsidRPr="00DC0362">
              <w:rPr>
                <w:sz w:val="23"/>
                <w:szCs w:val="23"/>
              </w:rPr>
              <w:t>Заместитель председателя Комиссии</w:t>
            </w:r>
          </w:p>
        </w:tc>
        <w:tc>
          <w:tcPr>
            <w:tcW w:w="2693" w:type="dxa"/>
            <w:tcBorders>
              <w:top w:val="single" w:sz="4" w:space="0" w:color="auto"/>
              <w:left w:val="single" w:sz="4" w:space="0" w:color="auto"/>
              <w:bottom w:val="single" w:sz="4" w:space="0" w:color="auto"/>
              <w:right w:val="single" w:sz="4" w:space="0" w:color="auto"/>
            </w:tcBorders>
            <w:vAlign w:val="center"/>
          </w:tcPr>
          <w:p w:rsidR="00DE7405" w:rsidRPr="00DC0362" w:rsidRDefault="00DE7405" w:rsidP="00A559BE">
            <w:pPr>
              <w:widowControl w:val="0"/>
              <w:tabs>
                <w:tab w:val="left" w:pos="567"/>
              </w:tabs>
              <w:snapToGrid w:val="0"/>
              <w:spacing w:line="240" w:lineRule="auto"/>
              <w:ind w:firstLine="0"/>
              <w:jc w:val="left"/>
              <w:rPr>
                <w:sz w:val="23"/>
                <w:szCs w:val="23"/>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E7405" w:rsidRPr="00DC0362" w:rsidRDefault="00DE7405" w:rsidP="00A559BE">
            <w:pPr>
              <w:widowControl w:val="0"/>
              <w:tabs>
                <w:tab w:val="left" w:pos="567"/>
              </w:tabs>
              <w:snapToGrid w:val="0"/>
              <w:spacing w:line="240" w:lineRule="auto"/>
              <w:ind w:firstLine="0"/>
              <w:jc w:val="center"/>
              <w:rPr>
                <w:color w:val="0D0D0D"/>
                <w:sz w:val="23"/>
                <w:szCs w:val="23"/>
              </w:rPr>
            </w:pPr>
            <w:r w:rsidRPr="00DC0362">
              <w:rPr>
                <w:sz w:val="23"/>
                <w:szCs w:val="23"/>
              </w:rPr>
              <w:t>Старостина Я.О.</w:t>
            </w:r>
          </w:p>
        </w:tc>
        <w:tc>
          <w:tcPr>
            <w:tcW w:w="3111" w:type="dxa"/>
            <w:tcBorders>
              <w:top w:val="single" w:sz="4" w:space="0" w:color="auto"/>
              <w:left w:val="single" w:sz="4" w:space="0" w:color="auto"/>
              <w:bottom w:val="single" w:sz="4" w:space="0" w:color="auto"/>
              <w:right w:val="single" w:sz="4" w:space="0" w:color="auto"/>
            </w:tcBorders>
            <w:vAlign w:val="center"/>
            <w:hideMark/>
          </w:tcPr>
          <w:p w:rsidR="00DE7405" w:rsidRPr="00DC0362" w:rsidRDefault="00DE7405" w:rsidP="00DC0362">
            <w:pPr>
              <w:widowControl w:val="0"/>
              <w:tabs>
                <w:tab w:val="left" w:pos="567"/>
              </w:tabs>
              <w:snapToGrid w:val="0"/>
              <w:spacing w:line="240" w:lineRule="auto"/>
              <w:ind w:firstLine="0"/>
              <w:jc w:val="center"/>
              <w:rPr>
                <w:color w:val="0D0D0D"/>
                <w:sz w:val="23"/>
                <w:szCs w:val="23"/>
              </w:rPr>
            </w:pPr>
            <w:r w:rsidRPr="00DC0362">
              <w:rPr>
                <w:rFonts w:eastAsia="Calibri"/>
                <w:sz w:val="23"/>
                <w:szCs w:val="23"/>
                <w:lang w:eastAsia="en-US"/>
              </w:rPr>
              <w:t>Директор департамента организации конкурсных процедур ПАО «Россети Московский регион»</w:t>
            </w:r>
          </w:p>
        </w:tc>
      </w:tr>
      <w:tr w:rsidR="00DE7405" w:rsidRPr="00DC0362" w:rsidTr="0025153A">
        <w:trPr>
          <w:trHeight w:val="911"/>
        </w:trPr>
        <w:tc>
          <w:tcPr>
            <w:tcW w:w="1985" w:type="dxa"/>
            <w:tcBorders>
              <w:top w:val="single" w:sz="4" w:space="0" w:color="auto"/>
              <w:left w:val="single" w:sz="4" w:space="0" w:color="auto"/>
              <w:bottom w:val="single" w:sz="4" w:space="0" w:color="auto"/>
              <w:right w:val="single" w:sz="4" w:space="0" w:color="auto"/>
            </w:tcBorders>
            <w:vAlign w:val="center"/>
            <w:hideMark/>
          </w:tcPr>
          <w:p w:rsidR="00DE7405" w:rsidRPr="00DC0362" w:rsidRDefault="00DE7405" w:rsidP="00A559BE">
            <w:pPr>
              <w:widowControl w:val="0"/>
              <w:spacing w:line="240" w:lineRule="auto"/>
              <w:ind w:firstLine="0"/>
              <w:jc w:val="left"/>
              <w:rPr>
                <w:sz w:val="23"/>
                <w:szCs w:val="23"/>
              </w:rPr>
            </w:pPr>
            <w:r w:rsidRPr="00DC0362">
              <w:rPr>
                <w:sz w:val="23"/>
                <w:szCs w:val="23"/>
              </w:rPr>
              <w:t>Секретарь Комиссии</w:t>
            </w:r>
          </w:p>
          <w:p w:rsidR="00DE7405" w:rsidRPr="00DC0362" w:rsidRDefault="00DE7405" w:rsidP="00A559BE">
            <w:pPr>
              <w:widowControl w:val="0"/>
              <w:snapToGrid w:val="0"/>
              <w:spacing w:line="240" w:lineRule="auto"/>
              <w:ind w:firstLine="0"/>
              <w:jc w:val="left"/>
              <w:rPr>
                <w:sz w:val="23"/>
                <w:szCs w:val="23"/>
              </w:rPr>
            </w:pPr>
            <w:r w:rsidRPr="00DC0362">
              <w:rPr>
                <w:sz w:val="23"/>
                <w:szCs w:val="23"/>
              </w:rPr>
              <w:t>(с правом голоса)</w:t>
            </w:r>
          </w:p>
        </w:tc>
        <w:tc>
          <w:tcPr>
            <w:tcW w:w="2693" w:type="dxa"/>
            <w:tcBorders>
              <w:top w:val="single" w:sz="4" w:space="0" w:color="auto"/>
              <w:left w:val="single" w:sz="4" w:space="0" w:color="auto"/>
              <w:bottom w:val="single" w:sz="4" w:space="0" w:color="auto"/>
              <w:right w:val="single" w:sz="4" w:space="0" w:color="auto"/>
            </w:tcBorders>
            <w:vAlign w:val="center"/>
          </w:tcPr>
          <w:p w:rsidR="00DE7405" w:rsidRPr="00DC0362" w:rsidRDefault="00DE7405" w:rsidP="00A559BE">
            <w:pPr>
              <w:widowControl w:val="0"/>
              <w:snapToGrid w:val="0"/>
              <w:spacing w:line="240" w:lineRule="auto"/>
              <w:ind w:firstLine="0"/>
              <w:jc w:val="left"/>
              <w:rPr>
                <w:sz w:val="23"/>
                <w:szCs w:val="23"/>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E7405" w:rsidRPr="00DC0362" w:rsidRDefault="00DE7405" w:rsidP="00A559BE">
            <w:pPr>
              <w:widowControl w:val="0"/>
              <w:snapToGrid w:val="0"/>
              <w:spacing w:line="240" w:lineRule="auto"/>
              <w:ind w:firstLine="0"/>
              <w:jc w:val="center"/>
              <w:rPr>
                <w:color w:val="0D0D0D"/>
                <w:sz w:val="23"/>
                <w:szCs w:val="23"/>
              </w:rPr>
            </w:pPr>
            <w:r w:rsidRPr="00DC0362">
              <w:rPr>
                <w:color w:val="0D0D0D"/>
                <w:sz w:val="23"/>
                <w:szCs w:val="23"/>
              </w:rPr>
              <w:t>Гусев К.В.</w:t>
            </w:r>
          </w:p>
        </w:tc>
        <w:tc>
          <w:tcPr>
            <w:tcW w:w="3111" w:type="dxa"/>
            <w:tcBorders>
              <w:top w:val="single" w:sz="4" w:space="0" w:color="auto"/>
              <w:left w:val="single" w:sz="4" w:space="0" w:color="auto"/>
              <w:bottom w:val="single" w:sz="4" w:space="0" w:color="auto"/>
              <w:right w:val="single" w:sz="4" w:space="0" w:color="auto"/>
            </w:tcBorders>
            <w:vAlign w:val="center"/>
            <w:hideMark/>
          </w:tcPr>
          <w:p w:rsidR="00DE7405" w:rsidRPr="00DC0362" w:rsidRDefault="00DE7405" w:rsidP="00DC0362">
            <w:pPr>
              <w:widowControl w:val="0"/>
              <w:snapToGrid w:val="0"/>
              <w:spacing w:line="240" w:lineRule="auto"/>
              <w:ind w:firstLine="0"/>
              <w:jc w:val="center"/>
              <w:rPr>
                <w:sz w:val="23"/>
                <w:szCs w:val="23"/>
              </w:rPr>
            </w:pPr>
            <w:r w:rsidRPr="00DC0362">
              <w:rPr>
                <w:sz w:val="23"/>
                <w:szCs w:val="23"/>
              </w:rPr>
              <w:t>Начальник управления организации конкурсных закупок ПАО «Россети Московский регион»</w:t>
            </w:r>
          </w:p>
        </w:tc>
      </w:tr>
    </w:tbl>
    <w:p w:rsidR="00AE3614" w:rsidRPr="00D47D51" w:rsidRDefault="00DE7405" w:rsidP="00A559BE">
      <w:pPr>
        <w:widowControl w:val="0"/>
        <w:spacing w:line="240" w:lineRule="auto"/>
        <w:ind w:firstLine="0"/>
        <w:rPr>
          <w:bCs/>
          <w:i/>
          <w:sz w:val="23"/>
          <w:szCs w:val="23"/>
        </w:rPr>
      </w:pPr>
      <w:r w:rsidRPr="00DC0362">
        <w:rPr>
          <w:bCs/>
          <w:i/>
          <w:sz w:val="23"/>
          <w:szCs w:val="23"/>
        </w:rPr>
        <w:t>Исп.</w:t>
      </w:r>
      <w:r w:rsidR="000661EF">
        <w:rPr>
          <w:bCs/>
          <w:i/>
          <w:sz w:val="23"/>
          <w:szCs w:val="23"/>
        </w:rPr>
        <w:t>:</w:t>
      </w:r>
      <w:r w:rsidRPr="00DC0362">
        <w:rPr>
          <w:bCs/>
          <w:i/>
          <w:sz w:val="23"/>
          <w:szCs w:val="23"/>
        </w:rPr>
        <w:t xml:space="preserve"> М.В.</w:t>
      </w:r>
      <w:r w:rsidRPr="00DC0362">
        <w:rPr>
          <w:bCs/>
          <w:i/>
          <w:sz w:val="23"/>
          <w:szCs w:val="23"/>
          <w:lang w:val="en-US"/>
        </w:rPr>
        <w:t> </w:t>
      </w:r>
      <w:r w:rsidRPr="00DC0362">
        <w:rPr>
          <w:bCs/>
          <w:i/>
          <w:sz w:val="23"/>
          <w:szCs w:val="23"/>
        </w:rPr>
        <w:t>Солоненкова (Тел</w:t>
      </w:r>
      <w:r w:rsidR="000661EF">
        <w:rPr>
          <w:bCs/>
          <w:i/>
          <w:sz w:val="23"/>
          <w:szCs w:val="23"/>
        </w:rPr>
        <w:t>.</w:t>
      </w:r>
      <w:r w:rsidRPr="00DC0362">
        <w:rPr>
          <w:bCs/>
          <w:i/>
          <w:sz w:val="23"/>
          <w:szCs w:val="23"/>
        </w:rPr>
        <w:t xml:space="preserve">: </w:t>
      </w:r>
      <w:r w:rsidRPr="00DC0362">
        <w:rPr>
          <w:i/>
          <w:sz w:val="23"/>
          <w:szCs w:val="23"/>
        </w:rPr>
        <w:t>+7(495) 662-40-70</w:t>
      </w:r>
      <w:r w:rsidRPr="00DC0362">
        <w:rPr>
          <w:bCs/>
          <w:i/>
          <w:sz w:val="23"/>
          <w:szCs w:val="23"/>
        </w:rPr>
        <w:t xml:space="preserve"> (доб.47-04</w:t>
      </w:r>
      <w:r w:rsidR="00581DF1">
        <w:rPr>
          <w:bCs/>
          <w:i/>
          <w:sz w:val="23"/>
          <w:szCs w:val="23"/>
        </w:rPr>
        <w:t>)</w:t>
      </w:r>
      <w:r w:rsidRPr="00DC0362">
        <w:rPr>
          <w:bCs/>
          <w:i/>
          <w:sz w:val="23"/>
          <w:szCs w:val="23"/>
        </w:rPr>
        <w:t>).</w:t>
      </w:r>
    </w:p>
    <w:sectPr w:rsidR="00AE3614" w:rsidRPr="00D47D51" w:rsidSect="009B7125">
      <w:headerReference w:type="default" r:id="rId10"/>
      <w:footerReference w:type="even" r:id="rId11"/>
      <w:footerReference w:type="default" r:id="rId12"/>
      <w:pgSz w:w="11906" w:h="16838"/>
      <w:pgMar w:top="-425" w:right="924" w:bottom="851" w:left="1077" w:header="425" w:footer="4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A67" w:rsidRDefault="00F56A67">
      <w:pPr>
        <w:pStyle w:val="1"/>
      </w:pPr>
      <w:r>
        <w:separator/>
      </w:r>
    </w:p>
  </w:endnote>
  <w:endnote w:type="continuationSeparator" w:id="0">
    <w:p w:rsidR="00F56A67" w:rsidRDefault="00F56A6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25153A">
      <w:rPr>
        <w:noProof/>
        <w:sz w:val="16"/>
      </w:rPr>
      <w:t>2</w:t>
    </w:r>
    <w:r>
      <w:rPr>
        <w:sz w:val="16"/>
      </w:rPr>
      <w:fldChar w:fldCharType="end"/>
    </w:r>
  </w:p>
  <w:p w:rsidR="00614B59" w:rsidRPr="00607242" w:rsidRDefault="00614B59" w:rsidP="00614B59">
    <w:pPr>
      <w:widowControl w:val="0"/>
      <w:spacing w:line="240" w:lineRule="auto"/>
      <w:jc w:val="center"/>
      <w:rPr>
        <w:i/>
        <w:sz w:val="16"/>
        <w:szCs w:val="16"/>
      </w:rPr>
    </w:pPr>
    <w:r w:rsidRPr="00607242">
      <w:rPr>
        <w:i/>
        <w:sz w:val="16"/>
        <w:szCs w:val="16"/>
      </w:rPr>
      <w:t>Протокол № РМР/</w:t>
    </w:r>
    <w:r w:rsidR="00607242" w:rsidRPr="00607242">
      <w:rPr>
        <w:i/>
        <w:sz w:val="16"/>
        <w:szCs w:val="16"/>
      </w:rPr>
      <w:t>1857</w:t>
    </w:r>
  </w:p>
  <w:p w:rsidR="00865DCA" w:rsidRPr="00D47D51" w:rsidRDefault="00614B59" w:rsidP="00DC0362">
    <w:pPr>
      <w:widowControl w:val="0"/>
      <w:spacing w:line="240" w:lineRule="auto"/>
      <w:jc w:val="center"/>
      <w:rPr>
        <w:i/>
        <w:sz w:val="16"/>
        <w:szCs w:val="16"/>
      </w:rPr>
    </w:pPr>
    <w:r w:rsidRPr="00607242">
      <w:rPr>
        <w:i/>
        <w:sz w:val="16"/>
        <w:szCs w:val="16"/>
      </w:rPr>
      <w:t>очно-заочного заседания Комиссии по закупкам в сфере</w:t>
    </w:r>
    <w:r w:rsidRPr="00614B59">
      <w:rPr>
        <w:i/>
        <w:sz w:val="16"/>
        <w:szCs w:val="16"/>
      </w:rPr>
      <w:t xml:space="preserve"> информационных технологий и телекоммуникаций для нужд П</w:t>
    </w:r>
    <w:r>
      <w:rPr>
        <w:i/>
        <w:sz w:val="16"/>
        <w:szCs w:val="16"/>
      </w:rPr>
      <w:t xml:space="preserve">АО «Россети Московский регион» </w:t>
    </w:r>
    <w:r w:rsidRPr="00614B59">
      <w:rPr>
        <w:i/>
        <w:sz w:val="16"/>
        <w:szCs w:val="16"/>
      </w:rPr>
      <w:t>по рассмотрению и оценке заявок участников закупки</w:t>
    </w:r>
    <w:r w:rsidR="00DC0362">
      <w:rPr>
        <w:i/>
        <w:sz w:val="16"/>
        <w:szCs w:val="16"/>
      </w:rPr>
      <w:t xml:space="preserve"> </w:t>
    </w:r>
    <w:r w:rsidRPr="00614B59">
      <w:rPr>
        <w:i/>
        <w:sz w:val="16"/>
        <w:szCs w:val="16"/>
      </w:rPr>
      <w:t>(РАД № RAD260020408 / ЕИС № 32615960788).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A67" w:rsidRDefault="00F56A67">
      <w:pPr>
        <w:pStyle w:val="1"/>
      </w:pPr>
      <w:r>
        <w:separator/>
      </w:r>
    </w:p>
  </w:footnote>
  <w:footnote w:type="continuationSeparator" w:id="0">
    <w:p w:rsidR="00F56A67" w:rsidRDefault="00F56A67">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8"/>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1106DAB"/>
    <w:multiLevelType w:val="hybridMultilevel"/>
    <w:tmpl w:val="08FE4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4">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6">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7">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8">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2">
    <w:nsid w:val="33DF1E89"/>
    <w:multiLevelType w:val="multilevel"/>
    <w:tmpl w:val="3F749A3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9">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96F4A9B"/>
    <w:multiLevelType w:val="hybridMultilevel"/>
    <w:tmpl w:val="F13E8848"/>
    <w:lvl w:ilvl="0" w:tplc="40A6914E">
      <w:start w:val="1"/>
      <w:numFmt w:val="decimal"/>
      <w:lvlText w:val="%1."/>
      <w:lvlJc w:val="left"/>
      <w:pPr>
        <w:ind w:left="394" w:hanging="360"/>
      </w:pPr>
      <w:rPr>
        <w:rFonts w:hint="default"/>
        <w:b/>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4">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996BC0"/>
    <w:multiLevelType w:val="hybridMultilevel"/>
    <w:tmpl w:val="AAF61FEC"/>
    <w:lvl w:ilvl="0" w:tplc="5262DD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29">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262A0F"/>
    <w:multiLevelType w:val="multilevel"/>
    <w:tmpl w:val="FC669CBC"/>
    <w:lvl w:ilvl="0">
      <w:start w:val="1"/>
      <w:numFmt w:val="decimal"/>
      <w:pStyle w:val="H1"/>
      <w:lvlText w:val="%1."/>
      <w:lvlJc w:val="left"/>
      <w:pPr>
        <w:ind w:left="720" w:hanging="360"/>
      </w:pPr>
      <w:rPr>
        <w:rFonts w:hint="default"/>
      </w:rPr>
    </w:lvl>
    <w:lvl w:ilvl="1">
      <w:start w:val="1"/>
      <w:numFmt w:val="decimal"/>
      <w:pStyle w:val="Hp11"/>
      <w:isLgl/>
      <w:lvlText w:val="%1.%2."/>
      <w:lvlJc w:val="left"/>
      <w:pPr>
        <w:ind w:left="360" w:hanging="360"/>
      </w:pPr>
      <w:rPr>
        <w:rFonts w:hint="default"/>
        <w:b/>
        <w:bCs w:val="0"/>
        <w:sz w:val="26"/>
        <w:szCs w:val="26"/>
      </w:rPr>
    </w:lvl>
    <w:lvl w:ilvl="2">
      <w:start w:val="1"/>
      <w:numFmt w:val="bullet"/>
      <w:lvlText w:val=""/>
      <w:lvlJc w:val="left"/>
      <w:pPr>
        <w:ind w:left="720" w:hanging="360"/>
      </w:pPr>
      <w:rPr>
        <w:rFonts w:ascii="Symbol" w:hAnsi="Symbol" w:hint="default"/>
        <w:b w:val="0"/>
        <w:color w:val="auto"/>
        <w:sz w:val="24"/>
        <w:szCs w:val="24"/>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31">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2">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7"/>
  </w:num>
  <w:num w:numId="2">
    <w:abstractNumId w:val="2"/>
  </w:num>
  <w:num w:numId="3">
    <w:abstractNumId w:val="22"/>
  </w:num>
  <w:num w:numId="4">
    <w:abstractNumId w:val="3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5"/>
  </w:num>
  <w:num w:numId="13">
    <w:abstractNumId w:val="18"/>
  </w:num>
  <w:num w:numId="14">
    <w:abstractNumId w:val="11"/>
  </w:num>
  <w:num w:numId="15">
    <w:abstractNumId w:val="28"/>
  </w:num>
  <w:num w:numId="16">
    <w:abstractNumId w:val="31"/>
  </w:num>
  <w:num w:numId="17">
    <w:abstractNumId w:val="0"/>
  </w:num>
  <w:num w:numId="18">
    <w:abstractNumId w:val="4"/>
  </w:num>
  <w:num w:numId="19">
    <w:abstractNumId w:val="26"/>
  </w:num>
  <w:num w:numId="20">
    <w:abstractNumId w:val="25"/>
  </w:num>
  <w:num w:numId="21">
    <w:abstractNumId w:val="17"/>
  </w:num>
  <w:num w:numId="22">
    <w:abstractNumId w:val="17"/>
  </w:num>
  <w:num w:numId="23">
    <w:abstractNumId w:val="17"/>
  </w:num>
  <w:num w:numId="24">
    <w:abstractNumId w:val="17"/>
  </w:num>
  <w:num w:numId="25">
    <w:abstractNumId w:val="17"/>
  </w:num>
  <w:num w:numId="26">
    <w:abstractNumId w:val="20"/>
  </w:num>
  <w:num w:numId="27">
    <w:abstractNumId w:val="33"/>
  </w:num>
  <w:num w:numId="28">
    <w:abstractNumId w:val="9"/>
  </w:num>
  <w:num w:numId="29">
    <w:abstractNumId w:val="6"/>
  </w:num>
  <w:num w:numId="30">
    <w:abstractNumId w:val="17"/>
  </w:num>
  <w:num w:numId="31">
    <w:abstractNumId w:val="10"/>
  </w:num>
  <w:num w:numId="32">
    <w:abstractNumId w:val="29"/>
  </w:num>
  <w:num w:numId="33">
    <w:abstractNumId w:val="24"/>
  </w:num>
  <w:num w:numId="34">
    <w:abstractNumId w:val="15"/>
  </w:num>
  <w:num w:numId="35">
    <w:abstractNumId w:val="17"/>
  </w:num>
  <w:num w:numId="36">
    <w:abstractNumId w:val="13"/>
  </w:num>
  <w:num w:numId="37">
    <w:abstractNumId w:val="8"/>
  </w:num>
  <w:num w:numId="38">
    <w:abstractNumId w:val="14"/>
  </w:num>
  <w:num w:numId="39">
    <w:abstractNumId w:val="7"/>
  </w:num>
  <w:num w:numId="40">
    <w:abstractNumId w:val="16"/>
  </w:num>
  <w:num w:numId="41">
    <w:abstractNumId w:val="19"/>
  </w:num>
  <w:num w:numId="42">
    <w:abstractNumId w:val="30"/>
  </w:num>
  <w:num w:numId="43">
    <w:abstractNumId w:val="21"/>
  </w:num>
  <w:num w:numId="44">
    <w:abstractNumId w:val="12"/>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27B1"/>
    <w:rsid w:val="00013737"/>
    <w:rsid w:val="0001472E"/>
    <w:rsid w:val="00014748"/>
    <w:rsid w:val="000147D0"/>
    <w:rsid w:val="0002614F"/>
    <w:rsid w:val="00031D1B"/>
    <w:rsid w:val="000329D5"/>
    <w:rsid w:val="000353EE"/>
    <w:rsid w:val="0004179E"/>
    <w:rsid w:val="0004519F"/>
    <w:rsid w:val="00045FE7"/>
    <w:rsid w:val="000506C5"/>
    <w:rsid w:val="00051559"/>
    <w:rsid w:val="0005533E"/>
    <w:rsid w:val="00056228"/>
    <w:rsid w:val="00057C01"/>
    <w:rsid w:val="00060C44"/>
    <w:rsid w:val="00061F87"/>
    <w:rsid w:val="00063D30"/>
    <w:rsid w:val="000661EF"/>
    <w:rsid w:val="000728DD"/>
    <w:rsid w:val="00074234"/>
    <w:rsid w:val="00080003"/>
    <w:rsid w:val="00080168"/>
    <w:rsid w:val="00082703"/>
    <w:rsid w:val="00082B09"/>
    <w:rsid w:val="00086766"/>
    <w:rsid w:val="000871B7"/>
    <w:rsid w:val="00093F36"/>
    <w:rsid w:val="00095970"/>
    <w:rsid w:val="000967A5"/>
    <w:rsid w:val="000A05BF"/>
    <w:rsid w:val="000A17D3"/>
    <w:rsid w:val="000A320A"/>
    <w:rsid w:val="000A5ADF"/>
    <w:rsid w:val="000A6481"/>
    <w:rsid w:val="000B0363"/>
    <w:rsid w:val="000B136A"/>
    <w:rsid w:val="000B3234"/>
    <w:rsid w:val="000B4CAE"/>
    <w:rsid w:val="000B53D5"/>
    <w:rsid w:val="000B6D16"/>
    <w:rsid w:val="000C01E2"/>
    <w:rsid w:val="000C0DF3"/>
    <w:rsid w:val="000C110C"/>
    <w:rsid w:val="000C120F"/>
    <w:rsid w:val="000C1222"/>
    <w:rsid w:val="000C29C7"/>
    <w:rsid w:val="000C4384"/>
    <w:rsid w:val="000C4A6F"/>
    <w:rsid w:val="000C57FA"/>
    <w:rsid w:val="000D5242"/>
    <w:rsid w:val="000D6671"/>
    <w:rsid w:val="000D6F5F"/>
    <w:rsid w:val="000E0DED"/>
    <w:rsid w:val="000E71C0"/>
    <w:rsid w:val="000E7EB2"/>
    <w:rsid w:val="000F06C7"/>
    <w:rsid w:val="000F0C62"/>
    <w:rsid w:val="000F3EDA"/>
    <w:rsid w:val="000F53D3"/>
    <w:rsid w:val="000F5B9D"/>
    <w:rsid w:val="00106A62"/>
    <w:rsid w:val="00107BBC"/>
    <w:rsid w:val="00113BFF"/>
    <w:rsid w:val="00116878"/>
    <w:rsid w:val="0012057D"/>
    <w:rsid w:val="00123C70"/>
    <w:rsid w:val="001266E2"/>
    <w:rsid w:val="0012682E"/>
    <w:rsid w:val="001276E5"/>
    <w:rsid w:val="00130AD9"/>
    <w:rsid w:val="00131F7A"/>
    <w:rsid w:val="0013395B"/>
    <w:rsid w:val="00136E1A"/>
    <w:rsid w:val="00137ACC"/>
    <w:rsid w:val="00141001"/>
    <w:rsid w:val="0014367B"/>
    <w:rsid w:val="0014673C"/>
    <w:rsid w:val="00150672"/>
    <w:rsid w:val="00150E33"/>
    <w:rsid w:val="001529A2"/>
    <w:rsid w:val="00153B10"/>
    <w:rsid w:val="001543C8"/>
    <w:rsid w:val="00154785"/>
    <w:rsid w:val="0015589A"/>
    <w:rsid w:val="00157ADA"/>
    <w:rsid w:val="0016032E"/>
    <w:rsid w:val="0016201C"/>
    <w:rsid w:val="001655FB"/>
    <w:rsid w:val="001657E3"/>
    <w:rsid w:val="0017322F"/>
    <w:rsid w:val="001739BC"/>
    <w:rsid w:val="00173CAD"/>
    <w:rsid w:val="00176794"/>
    <w:rsid w:val="00182056"/>
    <w:rsid w:val="00182AB4"/>
    <w:rsid w:val="00185A72"/>
    <w:rsid w:val="00195150"/>
    <w:rsid w:val="001959A4"/>
    <w:rsid w:val="001A052C"/>
    <w:rsid w:val="001A05ED"/>
    <w:rsid w:val="001A05EF"/>
    <w:rsid w:val="001A15BD"/>
    <w:rsid w:val="001A6251"/>
    <w:rsid w:val="001B002C"/>
    <w:rsid w:val="001B1755"/>
    <w:rsid w:val="001B1D5E"/>
    <w:rsid w:val="001B34C3"/>
    <w:rsid w:val="001B6ECA"/>
    <w:rsid w:val="001C0F01"/>
    <w:rsid w:val="001C18E7"/>
    <w:rsid w:val="001C24FF"/>
    <w:rsid w:val="001C3202"/>
    <w:rsid w:val="001C5365"/>
    <w:rsid w:val="001C6181"/>
    <w:rsid w:val="001C7C92"/>
    <w:rsid w:val="001D0AF9"/>
    <w:rsid w:val="001D4835"/>
    <w:rsid w:val="001D5426"/>
    <w:rsid w:val="001D61EC"/>
    <w:rsid w:val="001E059F"/>
    <w:rsid w:val="001E0638"/>
    <w:rsid w:val="001E083B"/>
    <w:rsid w:val="001E0F21"/>
    <w:rsid w:val="001E5AF8"/>
    <w:rsid w:val="001E5D8E"/>
    <w:rsid w:val="001E64E4"/>
    <w:rsid w:val="001E71EA"/>
    <w:rsid w:val="001F0569"/>
    <w:rsid w:val="001F27DE"/>
    <w:rsid w:val="001F3F91"/>
    <w:rsid w:val="001F43D3"/>
    <w:rsid w:val="001F55E8"/>
    <w:rsid w:val="001F5704"/>
    <w:rsid w:val="001F5E50"/>
    <w:rsid w:val="001F769F"/>
    <w:rsid w:val="001F7794"/>
    <w:rsid w:val="002020A3"/>
    <w:rsid w:val="002022B8"/>
    <w:rsid w:val="0020439D"/>
    <w:rsid w:val="0020698E"/>
    <w:rsid w:val="00206D91"/>
    <w:rsid w:val="002114C9"/>
    <w:rsid w:val="002125CD"/>
    <w:rsid w:val="002148C7"/>
    <w:rsid w:val="00217E27"/>
    <w:rsid w:val="00222B5A"/>
    <w:rsid w:val="00222B68"/>
    <w:rsid w:val="00225C9F"/>
    <w:rsid w:val="00227774"/>
    <w:rsid w:val="00230943"/>
    <w:rsid w:val="002311E1"/>
    <w:rsid w:val="00233958"/>
    <w:rsid w:val="00234B7F"/>
    <w:rsid w:val="0023521A"/>
    <w:rsid w:val="002376D2"/>
    <w:rsid w:val="00243F31"/>
    <w:rsid w:val="00245049"/>
    <w:rsid w:val="0024713A"/>
    <w:rsid w:val="0024792D"/>
    <w:rsid w:val="00250585"/>
    <w:rsid w:val="0025153A"/>
    <w:rsid w:val="00252757"/>
    <w:rsid w:val="00253D1F"/>
    <w:rsid w:val="00254535"/>
    <w:rsid w:val="002648EC"/>
    <w:rsid w:val="00270EEE"/>
    <w:rsid w:val="002710B0"/>
    <w:rsid w:val="00271F31"/>
    <w:rsid w:val="002724BD"/>
    <w:rsid w:val="00273980"/>
    <w:rsid w:val="00273E6C"/>
    <w:rsid w:val="002752B5"/>
    <w:rsid w:val="00277676"/>
    <w:rsid w:val="00277C20"/>
    <w:rsid w:val="00281399"/>
    <w:rsid w:val="00283C1B"/>
    <w:rsid w:val="00290648"/>
    <w:rsid w:val="00291AED"/>
    <w:rsid w:val="00291B29"/>
    <w:rsid w:val="002A0CE3"/>
    <w:rsid w:val="002A63F7"/>
    <w:rsid w:val="002B2D73"/>
    <w:rsid w:val="002B33CB"/>
    <w:rsid w:val="002B4470"/>
    <w:rsid w:val="002B55E5"/>
    <w:rsid w:val="002B7B95"/>
    <w:rsid w:val="002C04A6"/>
    <w:rsid w:val="002C2549"/>
    <w:rsid w:val="002D0682"/>
    <w:rsid w:val="002D1124"/>
    <w:rsid w:val="002D43C9"/>
    <w:rsid w:val="002D70EC"/>
    <w:rsid w:val="002E07EC"/>
    <w:rsid w:val="002E2C1E"/>
    <w:rsid w:val="002E6F7C"/>
    <w:rsid w:val="002E72DC"/>
    <w:rsid w:val="002F4CB8"/>
    <w:rsid w:val="002F56DB"/>
    <w:rsid w:val="002F7DC7"/>
    <w:rsid w:val="00300D53"/>
    <w:rsid w:val="00305537"/>
    <w:rsid w:val="00306CF9"/>
    <w:rsid w:val="0031277D"/>
    <w:rsid w:val="00312FD9"/>
    <w:rsid w:val="00317288"/>
    <w:rsid w:val="0032078C"/>
    <w:rsid w:val="00324ECB"/>
    <w:rsid w:val="0032500C"/>
    <w:rsid w:val="00326632"/>
    <w:rsid w:val="00326B06"/>
    <w:rsid w:val="0033103D"/>
    <w:rsid w:val="003320FF"/>
    <w:rsid w:val="003324D7"/>
    <w:rsid w:val="00335261"/>
    <w:rsid w:val="00336291"/>
    <w:rsid w:val="003375E0"/>
    <w:rsid w:val="00340E66"/>
    <w:rsid w:val="00342A72"/>
    <w:rsid w:val="0034343F"/>
    <w:rsid w:val="00344500"/>
    <w:rsid w:val="00345075"/>
    <w:rsid w:val="00346497"/>
    <w:rsid w:val="00346648"/>
    <w:rsid w:val="00346F57"/>
    <w:rsid w:val="003476E0"/>
    <w:rsid w:val="00352BC3"/>
    <w:rsid w:val="003539EC"/>
    <w:rsid w:val="003544A7"/>
    <w:rsid w:val="00354508"/>
    <w:rsid w:val="00354E63"/>
    <w:rsid w:val="00357F45"/>
    <w:rsid w:val="003602FE"/>
    <w:rsid w:val="003632F3"/>
    <w:rsid w:val="00363C31"/>
    <w:rsid w:val="00365DAE"/>
    <w:rsid w:val="00371DB8"/>
    <w:rsid w:val="00372212"/>
    <w:rsid w:val="003729EC"/>
    <w:rsid w:val="00375380"/>
    <w:rsid w:val="00377142"/>
    <w:rsid w:val="003802A9"/>
    <w:rsid w:val="00382D6D"/>
    <w:rsid w:val="003839CC"/>
    <w:rsid w:val="00384D14"/>
    <w:rsid w:val="00384E04"/>
    <w:rsid w:val="00385EB0"/>
    <w:rsid w:val="0038618F"/>
    <w:rsid w:val="0038625F"/>
    <w:rsid w:val="003A07D9"/>
    <w:rsid w:val="003A3B1A"/>
    <w:rsid w:val="003A697E"/>
    <w:rsid w:val="003B0278"/>
    <w:rsid w:val="003B2F99"/>
    <w:rsid w:val="003B3919"/>
    <w:rsid w:val="003B3F97"/>
    <w:rsid w:val="003B475B"/>
    <w:rsid w:val="003B50DE"/>
    <w:rsid w:val="003B5570"/>
    <w:rsid w:val="003B60B4"/>
    <w:rsid w:val="003B7200"/>
    <w:rsid w:val="003B7C7E"/>
    <w:rsid w:val="003C0CA3"/>
    <w:rsid w:val="003C121E"/>
    <w:rsid w:val="003C44CA"/>
    <w:rsid w:val="003C5078"/>
    <w:rsid w:val="003C59FD"/>
    <w:rsid w:val="003C6146"/>
    <w:rsid w:val="003D2AB1"/>
    <w:rsid w:val="003D4468"/>
    <w:rsid w:val="003D4C79"/>
    <w:rsid w:val="003E241C"/>
    <w:rsid w:val="003E2E00"/>
    <w:rsid w:val="003E58D2"/>
    <w:rsid w:val="003E6187"/>
    <w:rsid w:val="003F0FCD"/>
    <w:rsid w:val="003F2CA6"/>
    <w:rsid w:val="003F39C8"/>
    <w:rsid w:val="003F4383"/>
    <w:rsid w:val="00400C6A"/>
    <w:rsid w:val="0040134C"/>
    <w:rsid w:val="00401633"/>
    <w:rsid w:val="00402CD9"/>
    <w:rsid w:val="00407B5B"/>
    <w:rsid w:val="004104F1"/>
    <w:rsid w:val="004134DC"/>
    <w:rsid w:val="00413F9B"/>
    <w:rsid w:val="00415C13"/>
    <w:rsid w:val="004173A0"/>
    <w:rsid w:val="00421654"/>
    <w:rsid w:val="00424039"/>
    <w:rsid w:val="004240B1"/>
    <w:rsid w:val="00430502"/>
    <w:rsid w:val="0043598B"/>
    <w:rsid w:val="00440F93"/>
    <w:rsid w:val="00443093"/>
    <w:rsid w:val="004459B6"/>
    <w:rsid w:val="00445DC1"/>
    <w:rsid w:val="00445F51"/>
    <w:rsid w:val="0045028A"/>
    <w:rsid w:val="00450F2F"/>
    <w:rsid w:val="004518CB"/>
    <w:rsid w:val="00451DA4"/>
    <w:rsid w:val="00452456"/>
    <w:rsid w:val="00453502"/>
    <w:rsid w:val="004567B0"/>
    <w:rsid w:val="004573CC"/>
    <w:rsid w:val="00460156"/>
    <w:rsid w:val="00461E0F"/>
    <w:rsid w:val="00462952"/>
    <w:rsid w:val="00463EB2"/>
    <w:rsid w:val="00466B9C"/>
    <w:rsid w:val="004673A2"/>
    <w:rsid w:val="0046792B"/>
    <w:rsid w:val="00472CCA"/>
    <w:rsid w:val="004734B6"/>
    <w:rsid w:val="00474EBF"/>
    <w:rsid w:val="00475077"/>
    <w:rsid w:val="0048358B"/>
    <w:rsid w:val="00484C79"/>
    <w:rsid w:val="004850EF"/>
    <w:rsid w:val="00486972"/>
    <w:rsid w:val="0049189E"/>
    <w:rsid w:val="0049258E"/>
    <w:rsid w:val="00493167"/>
    <w:rsid w:val="004947B0"/>
    <w:rsid w:val="004961C2"/>
    <w:rsid w:val="00496385"/>
    <w:rsid w:val="004964BC"/>
    <w:rsid w:val="00497EA8"/>
    <w:rsid w:val="004A1783"/>
    <w:rsid w:val="004A185C"/>
    <w:rsid w:val="004A28A0"/>
    <w:rsid w:val="004A4778"/>
    <w:rsid w:val="004A4E8B"/>
    <w:rsid w:val="004A70A2"/>
    <w:rsid w:val="004A7275"/>
    <w:rsid w:val="004B3B97"/>
    <w:rsid w:val="004B3C1D"/>
    <w:rsid w:val="004B52FC"/>
    <w:rsid w:val="004B759D"/>
    <w:rsid w:val="004B7724"/>
    <w:rsid w:val="004C241F"/>
    <w:rsid w:val="004C2C9A"/>
    <w:rsid w:val="004C6EF6"/>
    <w:rsid w:val="004D19BC"/>
    <w:rsid w:val="004D3C3C"/>
    <w:rsid w:val="004E0F8A"/>
    <w:rsid w:val="004E15FD"/>
    <w:rsid w:val="004E26D1"/>
    <w:rsid w:val="004E5396"/>
    <w:rsid w:val="004E7F3B"/>
    <w:rsid w:val="004F5456"/>
    <w:rsid w:val="00500C04"/>
    <w:rsid w:val="005014B0"/>
    <w:rsid w:val="00501C99"/>
    <w:rsid w:val="00502BD5"/>
    <w:rsid w:val="005036E1"/>
    <w:rsid w:val="00506B63"/>
    <w:rsid w:val="0051220F"/>
    <w:rsid w:val="005140E5"/>
    <w:rsid w:val="00514BD1"/>
    <w:rsid w:val="00514C21"/>
    <w:rsid w:val="00521E19"/>
    <w:rsid w:val="00523AF4"/>
    <w:rsid w:val="005248C2"/>
    <w:rsid w:val="005308CB"/>
    <w:rsid w:val="00532155"/>
    <w:rsid w:val="0053235C"/>
    <w:rsid w:val="00534638"/>
    <w:rsid w:val="00535196"/>
    <w:rsid w:val="00536647"/>
    <w:rsid w:val="00536EE2"/>
    <w:rsid w:val="00545041"/>
    <w:rsid w:val="005459AD"/>
    <w:rsid w:val="0054690A"/>
    <w:rsid w:val="00551B61"/>
    <w:rsid w:val="00553ABF"/>
    <w:rsid w:val="0055646E"/>
    <w:rsid w:val="0056463D"/>
    <w:rsid w:val="00566864"/>
    <w:rsid w:val="005705BD"/>
    <w:rsid w:val="00575C39"/>
    <w:rsid w:val="00576039"/>
    <w:rsid w:val="0057740B"/>
    <w:rsid w:val="0058084A"/>
    <w:rsid w:val="00581129"/>
    <w:rsid w:val="00581A11"/>
    <w:rsid w:val="00581DF1"/>
    <w:rsid w:val="00582CA0"/>
    <w:rsid w:val="005847B1"/>
    <w:rsid w:val="00590AED"/>
    <w:rsid w:val="00592F10"/>
    <w:rsid w:val="00594A3F"/>
    <w:rsid w:val="005963A1"/>
    <w:rsid w:val="005976E1"/>
    <w:rsid w:val="005A0351"/>
    <w:rsid w:val="005A1077"/>
    <w:rsid w:val="005A49A9"/>
    <w:rsid w:val="005A5148"/>
    <w:rsid w:val="005A7F4D"/>
    <w:rsid w:val="005B28FE"/>
    <w:rsid w:val="005B420C"/>
    <w:rsid w:val="005B42C1"/>
    <w:rsid w:val="005B6F22"/>
    <w:rsid w:val="005C1723"/>
    <w:rsid w:val="005C38BC"/>
    <w:rsid w:val="005C6786"/>
    <w:rsid w:val="005C6CCA"/>
    <w:rsid w:val="005C7FB4"/>
    <w:rsid w:val="005D5698"/>
    <w:rsid w:val="005D74A2"/>
    <w:rsid w:val="005E1FCE"/>
    <w:rsid w:val="005E1FD0"/>
    <w:rsid w:val="005E280D"/>
    <w:rsid w:val="005E3300"/>
    <w:rsid w:val="005E33DA"/>
    <w:rsid w:val="005E35D6"/>
    <w:rsid w:val="005E3D03"/>
    <w:rsid w:val="005E4526"/>
    <w:rsid w:val="005E50C0"/>
    <w:rsid w:val="005F0052"/>
    <w:rsid w:val="005F5C86"/>
    <w:rsid w:val="005F6F49"/>
    <w:rsid w:val="00600C58"/>
    <w:rsid w:val="00600F3A"/>
    <w:rsid w:val="00604657"/>
    <w:rsid w:val="00604A00"/>
    <w:rsid w:val="00606227"/>
    <w:rsid w:val="00607242"/>
    <w:rsid w:val="00607263"/>
    <w:rsid w:val="00610395"/>
    <w:rsid w:val="00610E40"/>
    <w:rsid w:val="00612D0F"/>
    <w:rsid w:val="00612EF5"/>
    <w:rsid w:val="00614B59"/>
    <w:rsid w:val="00615DFA"/>
    <w:rsid w:val="0062082B"/>
    <w:rsid w:val="0062158D"/>
    <w:rsid w:val="00621FA7"/>
    <w:rsid w:val="00623C34"/>
    <w:rsid w:val="00630A22"/>
    <w:rsid w:val="00630D54"/>
    <w:rsid w:val="00630F6B"/>
    <w:rsid w:val="006314C4"/>
    <w:rsid w:val="00634ABD"/>
    <w:rsid w:val="00636A7F"/>
    <w:rsid w:val="00644117"/>
    <w:rsid w:val="00645036"/>
    <w:rsid w:val="0064631A"/>
    <w:rsid w:val="00650763"/>
    <w:rsid w:val="006522F6"/>
    <w:rsid w:val="00653D8E"/>
    <w:rsid w:val="006574D6"/>
    <w:rsid w:val="00661121"/>
    <w:rsid w:val="006630D4"/>
    <w:rsid w:val="00663E4F"/>
    <w:rsid w:val="0066629F"/>
    <w:rsid w:val="006664FA"/>
    <w:rsid w:val="00670FF7"/>
    <w:rsid w:val="00671B2E"/>
    <w:rsid w:val="00673C14"/>
    <w:rsid w:val="00675711"/>
    <w:rsid w:val="0067677C"/>
    <w:rsid w:val="00677834"/>
    <w:rsid w:val="00677D9E"/>
    <w:rsid w:val="006809FC"/>
    <w:rsid w:val="006811F2"/>
    <w:rsid w:val="006829F3"/>
    <w:rsid w:val="00684001"/>
    <w:rsid w:val="00684A23"/>
    <w:rsid w:val="00686C02"/>
    <w:rsid w:val="00691164"/>
    <w:rsid w:val="00691E55"/>
    <w:rsid w:val="006960FE"/>
    <w:rsid w:val="006966E8"/>
    <w:rsid w:val="006A0888"/>
    <w:rsid w:val="006A23F8"/>
    <w:rsid w:val="006A2EF1"/>
    <w:rsid w:val="006A3417"/>
    <w:rsid w:val="006A4839"/>
    <w:rsid w:val="006B0347"/>
    <w:rsid w:val="006B184C"/>
    <w:rsid w:val="006B2721"/>
    <w:rsid w:val="006B288C"/>
    <w:rsid w:val="006B34B5"/>
    <w:rsid w:val="006B46E4"/>
    <w:rsid w:val="006B4A22"/>
    <w:rsid w:val="006C0238"/>
    <w:rsid w:val="006C22FA"/>
    <w:rsid w:val="006C2599"/>
    <w:rsid w:val="006C2F19"/>
    <w:rsid w:val="006C3DC7"/>
    <w:rsid w:val="006C4A0F"/>
    <w:rsid w:val="006C5B2F"/>
    <w:rsid w:val="006C70E1"/>
    <w:rsid w:val="006C7851"/>
    <w:rsid w:val="006D6102"/>
    <w:rsid w:val="006D6160"/>
    <w:rsid w:val="006E29B1"/>
    <w:rsid w:val="006E2A16"/>
    <w:rsid w:val="006E2C52"/>
    <w:rsid w:val="006E2FA8"/>
    <w:rsid w:val="006E3E1F"/>
    <w:rsid w:val="006E4624"/>
    <w:rsid w:val="006E4949"/>
    <w:rsid w:val="006E4D37"/>
    <w:rsid w:val="006E53E2"/>
    <w:rsid w:val="006E7607"/>
    <w:rsid w:val="006F1241"/>
    <w:rsid w:val="006F1CEB"/>
    <w:rsid w:val="006F2B23"/>
    <w:rsid w:val="00702FC5"/>
    <w:rsid w:val="00703907"/>
    <w:rsid w:val="00703B20"/>
    <w:rsid w:val="00707DEB"/>
    <w:rsid w:val="00711198"/>
    <w:rsid w:val="00712156"/>
    <w:rsid w:val="00715A8C"/>
    <w:rsid w:val="00717D58"/>
    <w:rsid w:val="00721B0E"/>
    <w:rsid w:val="00725DD0"/>
    <w:rsid w:val="007263D1"/>
    <w:rsid w:val="00730ACD"/>
    <w:rsid w:val="007316EC"/>
    <w:rsid w:val="00732635"/>
    <w:rsid w:val="00732B67"/>
    <w:rsid w:val="00732FE9"/>
    <w:rsid w:val="00737A8C"/>
    <w:rsid w:val="00737D4B"/>
    <w:rsid w:val="007435C3"/>
    <w:rsid w:val="0074428E"/>
    <w:rsid w:val="0074662D"/>
    <w:rsid w:val="00747442"/>
    <w:rsid w:val="0075238C"/>
    <w:rsid w:val="0075355C"/>
    <w:rsid w:val="00754401"/>
    <w:rsid w:val="00755316"/>
    <w:rsid w:val="0075557E"/>
    <w:rsid w:val="0075638F"/>
    <w:rsid w:val="007572E2"/>
    <w:rsid w:val="00760D15"/>
    <w:rsid w:val="00760E3D"/>
    <w:rsid w:val="00761254"/>
    <w:rsid w:val="00761822"/>
    <w:rsid w:val="00767869"/>
    <w:rsid w:val="00780133"/>
    <w:rsid w:val="00780E43"/>
    <w:rsid w:val="00781914"/>
    <w:rsid w:val="00781D6E"/>
    <w:rsid w:val="00782376"/>
    <w:rsid w:val="007830DF"/>
    <w:rsid w:val="00784C1C"/>
    <w:rsid w:val="00786F4D"/>
    <w:rsid w:val="00787647"/>
    <w:rsid w:val="007877A8"/>
    <w:rsid w:val="00790893"/>
    <w:rsid w:val="0079448A"/>
    <w:rsid w:val="00796175"/>
    <w:rsid w:val="007964C9"/>
    <w:rsid w:val="00796BEE"/>
    <w:rsid w:val="007974F7"/>
    <w:rsid w:val="007A18F4"/>
    <w:rsid w:val="007A3025"/>
    <w:rsid w:val="007A45DB"/>
    <w:rsid w:val="007B0E73"/>
    <w:rsid w:val="007B135E"/>
    <w:rsid w:val="007B13B7"/>
    <w:rsid w:val="007B140D"/>
    <w:rsid w:val="007B34BA"/>
    <w:rsid w:val="007B68CC"/>
    <w:rsid w:val="007C19C7"/>
    <w:rsid w:val="007C213D"/>
    <w:rsid w:val="007C467C"/>
    <w:rsid w:val="007C4E9B"/>
    <w:rsid w:val="007C6BB0"/>
    <w:rsid w:val="007C74CF"/>
    <w:rsid w:val="007D12A8"/>
    <w:rsid w:val="007D1A9A"/>
    <w:rsid w:val="007D33CD"/>
    <w:rsid w:val="007D3AAE"/>
    <w:rsid w:val="007D3DFA"/>
    <w:rsid w:val="007D4422"/>
    <w:rsid w:val="007D68A9"/>
    <w:rsid w:val="007D71F0"/>
    <w:rsid w:val="007E03D0"/>
    <w:rsid w:val="007E05FB"/>
    <w:rsid w:val="007E0DDE"/>
    <w:rsid w:val="007E1456"/>
    <w:rsid w:val="007E152E"/>
    <w:rsid w:val="007E21EC"/>
    <w:rsid w:val="007E2C43"/>
    <w:rsid w:val="007E2CA5"/>
    <w:rsid w:val="007E4BD3"/>
    <w:rsid w:val="007E59B2"/>
    <w:rsid w:val="007E62C6"/>
    <w:rsid w:val="007F0A7E"/>
    <w:rsid w:val="007F175D"/>
    <w:rsid w:val="007F6B2F"/>
    <w:rsid w:val="00801460"/>
    <w:rsid w:val="00803649"/>
    <w:rsid w:val="00803FBE"/>
    <w:rsid w:val="00804F25"/>
    <w:rsid w:val="00810C38"/>
    <w:rsid w:val="00815469"/>
    <w:rsid w:val="00815853"/>
    <w:rsid w:val="00816801"/>
    <w:rsid w:val="00817366"/>
    <w:rsid w:val="0082005B"/>
    <w:rsid w:val="008212A8"/>
    <w:rsid w:val="0082136A"/>
    <w:rsid w:val="00821BA5"/>
    <w:rsid w:val="00822A41"/>
    <w:rsid w:val="008260BE"/>
    <w:rsid w:val="00826194"/>
    <w:rsid w:val="008265C9"/>
    <w:rsid w:val="0083042B"/>
    <w:rsid w:val="008341C4"/>
    <w:rsid w:val="00834550"/>
    <w:rsid w:val="008345F9"/>
    <w:rsid w:val="0083492C"/>
    <w:rsid w:val="00834F32"/>
    <w:rsid w:val="00837D80"/>
    <w:rsid w:val="00837DDC"/>
    <w:rsid w:val="00840187"/>
    <w:rsid w:val="00842BD1"/>
    <w:rsid w:val="00843497"/>
    <w:rsid w:val="0084759C"/>
    <w:rsid w:val="00852B84"/>
    <w:rsid w:val="00854F52"/>
    <w:rsid w:val="00860835"/>
    <w:rsid w:val="008620A0"/>
    <w:rsid w:val="00862678"/>
    <w:rsid w:val="00865DCA"/>
    <w:rsid w:val="00867A05"/>
    <w:rsid w:val="00873521"/>
    <w:rsid w:val="008753CE"/>
    <w:rsid w:val="00876489"/>
    <w:rsid w:val="008768D3"/>
    <w:rsid w:val="00880805"/>
    <w:rsid w:val="00880B9D"/>
    <w:rsid w:val="008816C3"/>
    <w:rsid w:val="00882415"/>
    <w:rsid w:val="0088252F"/>
    <w:rsid w:val="0088414A"/>
    <w:rsid w:val="0088635E"/>
    <w:rsid w:val="00887874"/>
    <w:rsid w:val="00890005"/>
    <w:rsid w:val="008900C8"/>
    <w:rsid w:val="0089056F"/>
    <w:rsid w:val="008929DB"/>
    <w:rsid w:val="008961F7"/>
    <w:rsid w:val="008A2396"/>
    <w:rsid w:val="008A3EFA"/>
    <w:rsid w:val="008A4F73"/>
    <w:rsid w:val="008B3CC7"/>
    <w:rsid w:val="008B41E0"/>
    <w:rsid w:val="008C0E1C"/>
    <w:rsid w:val="008C2FD2"/>
    <w:rsid w:val="008C3C8D"/>
    <w:rsid w:val="008D0C54"/>
    <w:rsid w:val="008D10BF"/>
    <w:rsid w:val="008D11B1"/>
    <w:rsid w:val="008D1426"/>
    <w:rsid w:val="008D2C51"/>
    <w:rsid w:val="008D2D03"/>
    <w:rsid w:val="008D47E8"/>
    <w:rsid w:val="008D7911"/>
    <w:rsid w:val="008E044E"/>
    <w:rsid w:val="008E0DA3"/>
    <w:rsid w:val="008E2364"/>
    <w:rsid w:val="008E398D"/>
    <w:rsid w:val="008E53E6"/>
    <w:rsid w:val="008E5948"/>
    <w:rsid w:val="008F2BE6"/>
    <w:rsid w:val="008F3424"/>
    <w:rsid w:val="008F5589"/>
    <w:rsid w:val="008F6A55"/>
    <w:rsid w:val="00900389"/>
    <w:rsid w:val="009011EE"/>
    <w:rsid w:val="00902CED"/>
    <w:rsid w:val="009034C7"/>
    <w:rsid w:val="00907229"/>
    <w:rsid w:val="0091082E"/>
    <w:rsid w:val="009167FB"/>
    <w:rsid w:val="009173BF"/>
    <w:rsid w:val="0091771D"/>
    <w:rsid w:val="00920916"/>
    <w:rsid w:val="009211F6"/>
    <w:rsid w:val="009230B5"/>
    <w:rsid w:val="009256B5"/>
    <w:rsid w:val="00935EE1"/>
    <w:rsid w:val="00936950"/>
    <w:rsid w:val="009417D9"/>
    <w:rsid w:val="00941DFC"/>
    <w:rsid w:val="00943A5A"/>
    <w:rsid w:val="00943A70"/>
    <w:rsid w:val="00944CA5"/>
    <w:rsid w:val="00945A11"/>
    <w:rsid w:val="0094664D"/>
    <w:rsid w:val="00947D97"/>
    <w:rsid w:val="00947F9E"/>
    <w:rsid w:val="00951271"/>
    <w:rsid w:val="00960456"/>
    <w:rsid w:val="00961B21"/>
    <w:rsid w:val="00961C2F"/>
    <w:rsid w:val="009635FE"/>
    <w:rsid w:val="00967BBD"/>
    <w:rsid w:val="009700AC"/>
    <w:rsid w:val="0097171C"/>
    <w:rsid w:val="00971CF4"/>
    <w:rsid w:val="0097417C"/>
    <w:rsid w:val="00975EA8"/>
    <w:rsid w:val="009770CC"/>
    <w:rsid w:val="0098089E"/>
    <w:rsid w:val="00981DE1"/>
    <w:rsid w:val="009820B5"/>
    <w:rsid w:val="009855EB"/>
    <w:rsid w:val="00985755"/>
    <w:rsid w:val="00985D5F"/>
    <w:rsid w:val="00985FD5"/>
    <w:rsid w:val="00991E2E"/>
    <w:rsid w:val="00992B6F"/>
    <w:rsid w:val="00993613"/>
    <w:rsid w:val="009944C6"/>
    <w:rsid w:val="009956A9"/>
    <w:rsid w:val="009A205D"/>
    <w:rsid w:val="009A366B"/>
    <w:rsid w:val="009A667C"/>
    <w:rsid w:val="009B2FD9"/>
    <w:rsid w:val="009B7125"/>
    <w:rsid w:val="009C087A"/>
    <w:rsid w:val="009C150B"/>
    <w:rsid w:val="009C18C9"/>
    <w:rsid w:val="009C2B5C"/>
    <w:rsid w:val="009C32B3"/>
    <w:rsid w:val="009C50A6"/>
    <w:rsid w:val="009C6296"/>
    <w:rsid w:val="009D0BBC"/>
    <w:rsid w:val="009D1756"/>
    <w:rsid w:val="009D1D10"/>
    <w:rsid w:val="009D25A8"/>
    <w:rsid w:val="009D5E89"/>
    <w:rsid w:val="009D7A93"/>
    <w:rsid w:val="009E12E3"/>
    <w:rsid w:val="009E22B5"/>
    <w:rsid w:val="009E413C"/>
    <w:rsid w:val="009E49CF"/>
    <w:rsid w:val="009E6A49"/>
    <w:rsid w:val="009E6A69"/>
    <w:rsid w:val="009F0086"/>
    <w:rsid w:val="009F0B9E"/>
    <w:rsid w:val="009F43C7"/>
    <w:rsid w:val="009F5651"/>
    <w:rsid w:val="009F5E27"/>
    <w:rsid w:val="009F6E6B"/>
    <w:rsid w:val="009F7BE8"/>
    <w:rsid w:val="00A003B8"/>
    <w:rsid w:val="00A01D3C"/>
    <w:rsid w:val="00A04165"/>
    <w:rsid w:val="00A05BFC"/>
    <w:rsid w:val="00A10EB7"/>
    <w:rsid w:val="00A11C52"/>
    <w:rsid w:val="00A1207B"/>
    <w:rsid w:val="00A12979"/>
    <w:rsid w:val="00A17CDC"/>
    <w:rsid w:val="00A2184B"/>
    <w:rsid w:val="00A223E8"/>
    <w:rsid w:val="00A2330F"/>
    <w:rsid w:val="00A23AD9"/>
    <w:rsid w:val="00A23C22"/>
    <w:rsid w:val="00A247E4"/>
    <w:rsid w:val="00A27E46"/>
    <w:rsid w:val="00A3396D"/>
    <w:rsid w:val="00A34D0D"/>
    <w:rsid w:val="00A35548"/>
    <w:rsid w:val="00A35CB2"/>
    <w:rsid w:val="00A35E13"/>
    <w:rsid w:val="00A4197F"/>
    <w:rsid w:val="00A4298A"/>
    <w:rsid w:val="00A45F1F"/>
    <w:rsid w:val="00A46299"/>
    <w:rsid w:val="00A47DAF"/>
    <w:rsid w:val="00A5378E"/>
    <w:rsid w:val="00A547DE"/>
    <w:rsid w:val="00A559BE"/>
    <w:rsid w:val="00A57B0E"/>
    <w:rsid w:val="00A63ED5"/>
    <w:rsid w:val="00A65174"/>
    <w:rsid w:val="00A66337"/>
    <w:rsid w:val="00A72697"/>
    <w:rsid w:val="00A733C3"/>
    <w:rsid w:val="00A81940"/>
    <w:rsid w:val="00A819F1"/>
    <w:rsid w:val="00A81CAE"/>
    <w:rsid w:val="00A82396"/>
    <w:rsid w:val="00A90B92"/>
    <w:rsid w:val="00A90BCD"/>
    <w:rsid w:val="00A90E08"/>
    <w:rsid w:val="00A910F1"/>
    <w:rsid w:val="00A93DFC"/>
    <w:rsid w:val="00A95F67"/>
    <w:rsid w:val="00AA1927"/>
    <w:rsid w:val="00AA2E62"/>
    <w:rsid w:val="00AA46C9"/>
    <w:rsid w:val="00AA528B"/>
    <w:rsid w:val="00AA5458"/>
    <w:rsid w:val="00AA7286"/>
    <w:rsid w:val="00AB0FB4"/>
    <w:rsid w:val="00AB10D3"/>
    <w:rsid w:val="00AB6189"/>
    <w:rsid w:val="00AB6848"/>
    <w:rsid w:val="00AC5E78"/>
    <w:rsid w:val="00AC7312"/>
    <w:rsid w:val="00AD1927"/>
    <w:rsid w:val="00AD3F29"/>
    <w:rsid w:val="00AD61EA"/>
    <w:rsid w:val="00AD724D"/>
    <w:rsid w:val="00AE0368"/>
    <w:rsid w:val="00AE10DD"/>
    <w:rsid w:val="00AE11D4"/>
    <w:rsid w:val="00AE3614"/>
    <w:rsid w:val="00AE3A1D"/>
    <w:rsid w:val="00AE4840"/>
    <w:rsid w:val="00AE6432"/>
    <w:rsid w:val="00AE7F95"/>
    <w:rsid w:val="00AF053A"/>
    <w:rsid w:val="00AF0F20"/>
    <w:rsid w:val="00AF180C"/>
    <w:rsid w:val="00AF2134"/>
    <w:rsid w:val="00AF3ACC"/>
    <w:rsid w:val="00AF73C1"/>
    <w:rsid w:val="00B02DB6"/>
    <w:rsid w:val="00B048B1"/>
    <w:rsid w:val="00B06439"/>
    <w:rsid w:val="00B071DF"/>
    <w:rsid w:val="00B102FF"/>
    <w:rsid w:val="00B14784"/>
    <w:rsid w:val="00B16EAE"/>
    <w:rsid w:val="00B20A5B"/>
    <w:rsid w:val="00B219EA"/>
    <w:rsid w:val="00B2327F"/>
    <w:rsid w:val="00B25EFC"/>
    <w:rsid w:val="00B33EE8"/>
    <w:rsid w:val="00B3563F"/>
    <w:rsid w:val="00B426ED"/>
    <w:rsid w:val="00B44B14"/>
    <w:rsid w:val="00B45E9A"/>
    <w:rsid w:val="00B47E12"/>
    <w:rsid w:val="00B5337C"/>
    <w:rsid w:val="00B53770"/>
    <w:rsid w:val="00B53D3F"/>
    <w:rsid w:val="00B55BDF"/>
    <w:rsid w:val="00B575DA"/>
    <w:rsid w:val="00B602CB"/>
    <w:rsid w:val="00B60335"/>
    <w:rsid w:val="00B64B39"/>
    <w:rsid w:val="00B65433"/>
    <w:rsid w:val="00B66E17"/>
    <w:rsid w:val="00B703D6"/>
    <w:rsid w:val="00B70C0F"/>
    <w:rsid w:val="00B72576"/>
    <w:rsid w:val="00B725F7"/>
    <w:rsid w:val="00B72EE1"/>
    <w:rsid w:val="00B76C70"/>
    <w:rsid w:val="00B77B38"/>
    <w:rsid w:val="00B80591"/>
    <w:rsid w:val="00B80F2D"/>
    <w:rsid w:val="00B82C5A"/>
    <w:rsid w:val="00B8689F"/>
    <w:rsid w:val="00B87026"/>
    <w:rsid w:val="00B90D2D"/>
    <w:rsid w:val="00B911C4"/>
    <w:rsid w:val="00B94EDF"/>
    <w:rsid w:val="00B95A08"/>
    <w:rsid w:val="00B969EC"/>
    <w:rsid w:val="00BA1741"/>
    <w:rsid w:val="00BA7370"/>
    <w:rsid w:val="00BB0A19"/>
    <w:rsid w:val="00BB20CF"/>
    <w:rsid w:val="00BB26C7"/>
    <w:rsid w:val="00BB33C9"/>
    <w:rsid w:val="00BB4C50"/>
    <w:rsid w:val="00BB75EB"/>
    <w:rsid w:val="00BC1140"/>
    <w:rsid w:val="00BC1F2C"/>
    <w:rsid w:val="00BC3BD1"/>
    <w:rsid w:val="00BC5A76"/>
    <w:rsid w:val="00BC78C3"/>
    <w:rsid w:val="00BC793B"/>
    <w:rsid w:val="00BD3B7B"/>
    <w:rsid w:val="00BD51E8"/>
    <w:rsid w:val="00BD57D4"/>
    <w:rsid w:val="00BE0BDD"/>
    <w:rsid w:val="00BE4518"/>
    <w:rsid w:val="00BE7550"/>
    <w:rsid w:val="00BF0105"/>
    <w:rsid w:val="00BF24BF"/>
    <w:rsid w:val="00BF2ECE"/>
    <w:rsid w:val="00BF3F71"/>
    <w:rsid w:val="00BF4197"/>
    <w:rsid w:val="00BF74E2"/>
    <w:rsid w:val="00C003C3"/>
    <w:rsid w:val="00C00517"/>
    <w:rsid w:val="00C01178"/>
    <w:rsid w:val="00C021AB"/>
    <w:rsid w:val="00C0466F"/>
    <w:rsid w:val="00C04DA8"/>
    <w:rsid w:val="00C053AE"/>
    <w:rsid w:val="00C065F8"/>
    <w:rsid w:val="00C10686"/>
    <w:rsid w:val="00C11573"/>
    <w:rsid w:val="00C119CE"/>
    <w:rsid w:val="00C12C7C"/>
    <w:rsid w:val="00C15FB6"/>
    <w:rsid w:val="00C221B7"/>
    <w:rsid w:val="00C24D7D"/>
    <w:rsid w:val="00C25507"/>
    <w:rsid w:val="00C2693F"/>
    <w:rsid w:val="00C27EA0"/>
    <w:rsid w:val="00C30D0C"/>
    <w:rsid w:val="00C32F25"/>
    <w:rsid w:val="00C35087"/>
    <w:rsid w:val="00C35F6E"/>
    <w:rsid w:val="00C36041"/>
    <w:rsid w:val="00C363BF"/>
    <w:rsid w:val="00C379DE"/>
    <w:rsid w:val="00C42FE5"/>
    <w:rsid w:val="00C43A27"/>
    <w:rsid w:val="00C441BE"/>
    <w:rsid w:val="00C50F95"/>
    <w:rsid w:val="00C51191"/>
    <w:rsid w:val="00C52791"/>
    <w:rsid w:val="00C52E34"/>
    <w:rsid w:val="00C545BD"/>
    <w:rsid w:val="00C5481D"/>
    <w:rsid w:val="00C60694"/>
    <w:rsid w:val="00C60B5C"/>
    <w:rsid w:val="00C63527"/>
    <w:rsid w:val="00C63694"/>
    <w:rsid w:val="00C67174"/>
    <w:rsid w:val="00C67985"/>
    <w:rsid w:val="00C7150A"/>
    <w:rsid w:val="00C71DCA"/>
    <w:rsid w:val="00C744B0"/>
    <w:rsid w:val="00C768BD"/>
    <w:rsid w:val="00C772C1"/>
    <w:rsid w:val="00C77854"/>
    <w:rsid w:val="00C77B5B"/>
    <w:rsid w:val="00C77D5B"/>
    <w:rsid w:val="00C80648"/>
    <w:rsid w:val="00C80F77"/>
    <w:rsid w:val="00C839C6"/>
    <w:rsid w:val="00C849E7"/>
    <w:rsid w:val="00C90BEB"/>
    <w:rsid w:val="00C90FFE"/>
    <w:rsid w:val="00C9331E"/>
    <w:rsid w:val="00C93464"/>
    <w:rsid w:val="00C9387C"/>
    <w:rsid w:val="00C95B0A"/>
    <w:rsid w:val="00C975AC"/>
    <w:rsid w:val="00CA180E"/>
    <w:rsid w:val="00CA4DDF"/>
    <w:rsid w:val="00CB0144"/>
    <w:rsid w:val="00CB158F"/>
    <w:rsid w:val="00CB2C46"/>
    <w:rsid w:val="00CB3008"/>
    <w:rsid w:val="00CB5215"/>
    <w:rsid w:val="00CB6ECB"/>
    <w:rsid w:val="00CB7ABC"/>
    <w:rsid w:val="00CC0C09"/>
    <w:rsid w:val="00CC1606"/>
    <w:rsid w:val="00CC1AAD"/>
    <w:rsid w:val="00CC1D05"/>
    <w:rsid w:val="00CC2CCC"/>
    <w:rsid w:val="00CC3ABF"/>
    <w:rsid w:val="00CC5114"/>
    <w:rsid w:val="00CC60A2"/>
    <w:rsid w:val="00CD0BCE"/>
    <w:rsid w:val="00CD1503"/>
    <w:rsid w:val="00CD3999"/>
    <w:rsid w:val="00CD554E"/>
    <w:rsid w:val="00CD5BFD"/>
    <w:rsid w:val="00CD70C1"/>
    <w:rsid w:val="00CE7538"/>
    <w:rsid w:val="00CE78A7"/>
    <w:rsid w:val="00CF013F"/>
    <w:rsid w:val="00CF1C9A"/>
    <w:rsid w:val="00CF3AE9"/>
    <w:rsid w:val="00CF7C6A"/>
    <w:rsid w:val="00D01A28"/>
    <w:rsid w:val="00D02F5C"/>
    <w:rsid w:val="00D03116"/>
    <w:rsid w:val="00D06994"/>
    <w:rsid w:val="00D1061B"/>
    <w:rsid w:val="00D10A2A"/>
    <w:rsid w:val="00D12BD1"/>
    <w:rsid w:val="00D13583"/>
    <w:rsid w:val="00D14E1B"/>
    <w:rsid w:val="00D15B25"/>
    <w:rsid w:val="00D1750B"/>
    <w:rsid w:val="00D20148"/>
    <w:rsid w:val="00D227A9"/>
    <w:rsid w:val="00D23012"/>
    <w:rsid w:val="00D23A9A"/>
    <w:rsid w:val="00D26D70"/>
    <w:rsid w:val="00D303F2"/>
    <w:rsid w:val="00D308CB"/>
    <w:rsid w:val="00D339D0"/>
    <w:rsid w:val="00D3569B"/>
    <w:rsid w:val="00D409F9"/>
    <w:rsid w:val="00D411F9"/>
    <w:rsid w:val="00D43967"/>
    <w:rsid w:val="00D442C5"/>
    <w:rsid w:val="00D44A99"/>
    <w:rsid w:val="00D44F1E"/>
    <w:rsid w:val="00D45332"/>
    <w:rsid w:val="00D45A92"/>
    <w:rsid w:val="00D45D94"/>
    <w:rsid w:val="00D45F75"/>
    <w:rsid w:val="00D45FEC"/>
    <w:rsid w:val="00D46C3A"/>
    <w:rsid w:val="00D4734B"/>
    <w:rsid w:val="00D47D51"/>
    <w:rsid w:val="00D51F9A"/>
    <w:rsid w:val="00D52C43"/>
    <w:rsid w:val="00D5439D"/>
    <w:rsid w:val="00D60C6B"/>
    <w:rsid w:val="00D627A7"/>
    <w:rsid w:val="00D6422C"/>
    <w:rsid w:val="00D7010F"/>
    <w:rsid w:val="00D70BF5"/>
    <w:rsid w:val="00D80522"/>
    <w:rsid w:val="00D8164F"/>
    <w:rsid w:val="00D82F0D"/>
    <w:rsid w:val="00D84A8F"/>
    <w:rsid w:val="00D85648"/>
    <w:rsid w:val="00D8579E"/>
    <w:rsid w:val="00D86FB5"/>
    <w:rsid w:val="00D918F1"/>
    <w:rsid w:val="00D93251"/>
    <w:rsid w:val="00D93E06"/>
    <w:rsid w:val="00D94E70"/>
    <w:rsid w:val="00D9514D"/>
    <w:rsid w:val="00DA2128"/>
    <w:rsid w:val="00DA3D96"/>
    <w:rsid w:val="00DA53AB"/>
    <w:rsid w:val="00DB60B4"/>
    <w:rsid w:val="00DB73A1"/>
    <w:rsid w:val="00DC0362"/>
    <w:rsid w:val="00DC0752"/>
    <w:rsid w:val="00DC3DFC"/>
    <w:rsid w:val="00DC6569"/>
    <w:rsid w:val="00DD04ED"/>
    <w:rsid w:val="00DD113E"/>
    <w:rsid w:val="00DD4393"/>
    <w:rsid w:val="00DD5612"/>
    <w:rsid w:val="00DD59B6"/>
    <w:rsid w:val="00DD6786"/>
    <w:rsid w:val="00DD6960"/>
    <w:rsid w:val="00DD7F45"/>
    <w:rsid w:val="00DE32B4"/>
    <w:rsid w:val="00DE33E6"/>
    <w:rsid w:val="00DE5A07"/>
    <w:rsid w:val="00DE7405"/>
    <w:rsid w:val="00DE792F"/>
    <w:rsid w:val="00DF06C3"/>
    <w:rsid w:val="00DF2395"/>
    <w:rsid w:val="00DF3456"/>
    <w:rsid w:val="00DF7B9C"/>
    <w:rsid w:val="00E00D31"/>
    <w:rsid w:val="00E02DB9"/>
    <w:rsid w:val="00E058E5"/>
    <w:rsid w:val="00E05C53"/>
    <w:rsid w:val="00E0751C"/>
    <w:rsid w:val="00E131B0"/>
    <w:rsid w:val="00E13463"/>
    <w:rsid w:val="00E14211"/>
    <w:rsid w:val="00E14CA1"/>
    <w:rsid w:val="00E157B7"/>
    <w:rsid w:val="00E16361"/>
    <w:rsid w:val="00E22498"/>
    <w:rsid w:val="00E224D2"/>
    <w:rsid w:val="00E23406"/>
    <w:rsid w:val="00E2468E"/>
    <w:rsid w:val="00E24B46"/>
    <w:rsid w:val="00E24B58"/>
    <w:rsid w:val="00E25A48"/>
    <w:rsid w:val="00E268DD"/>
    <w:rsid w:val="00E26EBE"/>
    <w:rsid w:val="00E273A0"/>
    <w:rsid w:val="00E308AE"/>
    <w:rsid w:val="00E3093A"/>
    <w:rsid w:val="00E31EF8"/>
    <w:rsid w:val="00E3242E"/>
    <w:rsid w:val="00E32FD2"/>
    <w:rsid w:val="00E33701"/>
    <w:rsid w:val="00E3370E"/>
    <w:rsid w:val="00E34C54"/>
    <w:rsid w:val="00E37720"/>
    <w:rsid w:val="00E40447"/>
    <w:rsid w:val="00E41915"/>
    <w:rsid w:val="00E419F5"/>
    <w:rsid w:val="00E43082"/>
    <w:rsid w:val="00E45381"/>
    <w:rsid w:val="00E45465"/>
    <w:rsid w:val="00E45608"/>
    <w:rsid w:val="00E520D4"/>
    <w:rsid w:val="00E52A03"/>
    <w:rsid w:val="00E53D58"/>
    <w:rsid w:val="00E554EB"/>
    <w:rsid w:val="00E55668"/>
    <w:rsid w:val="00E5572F"/>
    <w:rsid w:val="00E56E55"/>
    <w:rsid w:val="00E57175"/>
    <w:rsid w:val="00E57A45"/>
    <w:rsid w:val="00E604E6"/>
    <w:rsid w:val="00E64C9F"/>
    <w:rsid w:val="00E66C2D"/>
    <w:rsid w:val="00E7051A"/>
    <w:rsid w:val="00E74388"/>
    <w:rsid w:val="00E83FC3"/>
    <w:rsid w:val="00E8444D"/>
    <w:rsid w:val="00E84776"/>
    <w:rsid w:val="00E853EF"/>
    <w:rsid w:val="00E85C95"/>
    <w:rsid w:val="00E86465"/>
    <w:rsid w:val="00E909AE"/>
    <w:rsid w:val="00E916DD"/>
    <w:rsid w:val="00E91780"/>
    <w:rsid w:val="00E92439"/>
    <w:rsid w:val="00E9370D"/>
    <w:rsid w:val="00E9391D"/>
    <w:rsid w:val="00E94303"/>
    <w:rsid w:val="00E94ED9"/>
    <w:rsid w:val="00E950DD"/>
    <w:rsid w:val="00E95A71"/>
    <w:rsid w:val="00EA12B0"/>
    <w:rsid w:val="00EA7964"/>
    <w:rsid w:val="00EB0B4E"/>
    <w:rsid w:val="00EB16CD"/>
    <w:rsid w:val="00EB1CEA"/>
    <w:rsid w:val="00EB522C"/>
    <w:rsid w:val="00EB562F"/>
    <w:rsid w:val="00EB699C"/>
    <w:rsid w:val="00EB7835"/>
    <w:rsid w:val="00EC115D"/>
    <w:rsid w:val="00EC129F"/>
    <w:rsid w:val="00EC2A93"/>
    <w:rsid w:val="00EC4C8C"/>
    <w:rsid w:val="00EC61C8"/>
    <w:rsid w:val="00EC63C2"/>
    <w:rsid w:val="00ED0B70"/>
    <w:rsid w:val="00ED3879"/>
    <w:rsid w:val="00ED6893"/>
    <w:rsid w:val="00ED6CF5"/>
    <w:rsid w:val="00EE12CE"/>
    <w:rsid w:val="00EE321D"/>
    <w:rsid w:val="00EE5658"/>
    <w:rsid w:val="00EE601A"/>
    <w:rsid w:val="00EE607B"/>
    <w:rsid w:val="00EE6736"/>
    <w:rsid w:val="00EE747F"/>
    <w:rsid w:val="00EF0EB0"/>
    <w:rsid w:val="00EF1885"/>
    <w:rsid w:val="00EF253C"/>
    <w:rsid w:val="00EF3B38"/>
    <w:rsid w:val="00EF676B"/>
    <w:rsid w:val="00EF6904"/>
    <w:rsid w:val="00EF7213"/>
    <w:rsid w:val="00F03D8A"/>
    <w:rsid w:val="00F044FE"/>
    <w:rsid w:val="00F0569F"/>
    <w:rsid w:val="00F05701"/>
    <w:rsid w:val="00F05798"/>
    <w:rsid w:val="00F0582D"/>
    <w:rsid w:val="00F068F6"/>
    <w:rsid w:val="00F10F4B"/>
    <w:rsid w:val="00F10F98"/>
    <w:rsid w:val="00F120DB"/>
    <w:rsid w:val="00F12A5D"/>
    <w:rsid w:val="00F1367A"/>
    <w:rsid w:val="00F13FD4"/>
    <w:rsid w:val="00F15D46"/>
    <w:rsid w:val="00F16AD3"/>
    <w:rsid w:val="00F16DDF"/>
    <w:rsid w:val="00F20009"/>
    <w:rsid w:val="00F20E22"/>
    <w:rsid w:val="00F21807"/>
    <w:rsid w:val="00F227C2"/>
    <w:rsid w:val="00F2317B"/>
    <w:rsid w:val="00F242B7"/>
    <w:rsid w:val="00F244C8"/>
    <w:rsid w:val="00F2650B"/>
    <w:rsid w:val="00F31FF4"/>
    <w:rsid w:val="00F330D0"/>
    <w:rsid w:val="00F36F06"/>
    <w:rsid w:val="00F40775"/>
    <w:rsid w:val="00F40CD0"/>
    <w:rsid w:val="00F4204C"/>
    <w:rsid w:val="00F4526E"/>
    <w:rsid w:val="00F45BBE"/>
    <w:rsid w:val="00F46820"/>
    <w:rsid w:val="00F55CA4"/>
    <w:rsid w:val="00F566BA"/>
    <w:rsid w:val="00F56916"/>
    <w:rsid w:val="00F56A67"/>
    <w:rsid w:val="00F607BA"/>
    <w:rsid w:val="00F616E5"/>
    <w:rsid w:val="00F642CD"/>
    <w:rsid w:val="00F66953"/>
    <w:rsid w:val="00F70762"/>
    <w:rsid w:val="00F7090F"/>
    <w:rsid w:val="00F73034"/>
    <w:rsid w:val="00F734BE"/>
    <w:rsid w:val="00F7609A"/>
    <w:rsid w:val="00F80A2F"/>
    <w:rsid w:val="00F81009"/>
    <w:rsid w:val="00F8109A"/>
    <w:rsid w:val="00F826F2"/>
    <w:rsid w:val="00F82A3F"/>
    <w:rsid w:val="00F82CD1"/>
    <w:rsid w:val="00F82E13"/>
    <w:rsid w:val="00F8352F"/>
    <w:rsid w:val="00F87E25"/>
    <w:rsid w:val="00F90864"/>
    <w:rsid w:val="00F925FC"/>
    <w:rsid w:val="00F92DC4"/>
    <w:rsid w:val="00F96D24"/>
    <w:rsid w:val="00FA2322"/>
    <w:rsid w:val="00FA4016"/>
    <w:rsid w:val="00FA609B"/>
    <w:rsid w:val="00FA6222"/>
    <w:rsid w:val="00FA7AC6"/>
    <w:rsid w:val="00FB1859"/>
    <w:rsid w:val="00FB26FA"/>
    <w:rsid w:val="00FB463F"/>
    <w:rsid w:val="00FB6A8F"/>
    <w:rsid w:val="00FB6B2C"/>
    <w:rsid w:val="00FC0596"/>
    <w:rsid w:val="00FC15F7"/>
    <w:rsid w:val="00FC254D"/>
    <w:rsid w:val="00FC2BD7"/>
    <w:rsid w:val="00FC2ED5"/>
    <w:rsid w:val="00FC6AB9"/>
    <w:rsid w:val="00FD0F19"/>
    <w:rsid w:val="00FD14E0"/>
    <w:rsid w:val="00FD1502"/>
    <w:rsid w:val="00FD2430"/>
    <w:rsid w:val="00FD26AA"/>
    <w:rsid w:val="00FD31F6"/>
    <w:rsid w:val="00FD3621"/>
    <w:rsid w:val="00FE2BDF"/>
    <w:rsid w:val="00FE4E53"/>
    <w:rsid w:val="00FE4E8C"/>
    <w:rsid w:val="00FE7034"/>
    <w:rsid w:val="00FF08ED"/>
    <w:rsid w:val="00FF0F47"/>
    <w:rsid w:val="00FF2786"/>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paragraph" w:customStyle="1" w:styleId="H1">
    <w:name w:val="H1"/>
    <w:basedOn w:val="a0"/>
    <w:qFormat/>
    <w:rsid w:val="005C6786"/>
    <w:pPr>
      <w:numPr>
        <w:numId w:val="42"/>
      </w:numPr>
      <w:tabs>
        <w:tab w:val="num" w:pos="0"/>
      </w:tabs>
      <w:spacing w:before="240" w:after="120" w:line="240" w:lineRule="auto"/>
      <w:ind w:left="0" w:firstLine="0"/>
    </w:pPr>
    <w:rPr>
      <w:b/>
      <w:szCs w:val="28"/>
    </w:rPr>
  </w:style>
  <w:style w:type="paragraph" w:customStyle="1" w:styleId="Hp11">
    <w:name w:val="Hp1_1"/>
    <w:basedOn w:val="a0"/>
    <w:qFormat/>
    <w:rsid w:val="005C6786"/>
    <w:pPr>
      <w:numPr>
        <w:ilvl w:val="1"/>
        <w:numId w:val="42"/>
      </w:numPr>
      <w:spacing w:after="120" w:line="240" w:lineRule="auto"/>
      <w:ind w:left="709" w:hanging="567"/>
    </w:pPr>
    <w:rPr>
      <w:bCs/>
      <w:sz w:val="26"/>
      <w:szCs w:val="26"/>
    </w:rPr>
  </w:style>
  <w:style w:type="paragraph" w:styleId="aff0">
    <w:name w:val="No Spacing"/>
    <w:uiPriority w:val="1"/>
    <w:qFormat/>
    <w:rsid w:val="005C6786"/>
    <w:rPr>
      <w:rFonts w:ascii="Calibri" w:hAnsi="Calibri"/>
      <w:sz w:val="22"/>
      <w:szCs w:val="22"/>
    </w:rPr>
  </w:style>
  <w:style w:type="paragraph" w:customStyle="1" w:styleId="ConsPlusNonformat">
    <w:name w:val="ConsPlusNonformat"/>
    <w:rsid w:val="005C6786"/>
    <w:pPr>
      <w:widowControl w:val="0"/>
      <w:autoSpaceDE w:val="0"/>
      <w:autoSpaceDN w:val="0"/>
      <w:adjustRightInd w:val="0"/>
    </w:pPr>
    <w:rPr>
      <w:rFonts w:ascii="Courier New" w:hAnsi="Courier New" w:cs="Courier New"/>
    </w:rPr>
  </w:style>
  <w:style w:type="character" w:customStyle="1" w:styleId="category-3">
    <w:name w:val="category-3"/>
    <w:rsid w:val="00A72697"/>
  </w:style>
  <w:style w:type="paragraph" w:customStyle="1" w:styleId="Default">
    <w:name w:val="Default"/>
    <w:rsid w:val="00A72697"/>
    <w:pPr>
      <w:autoSpaceDE w:val="0"/>
      <w:autoSpaceDN w:val="0"/>
      <w:adjustRightInd w:val="0"/>
    </w:pPr>
    <w:rPr>
      <w:color w:val="000000"/>
      <w:sz w:val="24"/>
      <w:szCs w:val="24"/>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84759C"/>
    <w:rPr>
      <w:snapToGrid w:val="0"/>
      <w:sz w:val="28"/>
    </w:rPr>
  </w:style>
  <w:style w:type="character" w:styleId="aff1">
    <w:name w:val="footnote reference"/>
    <w:uiPriority w:val="99"/>
    <w:rsid w:val="0084759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paragraph" w:customStyle="1" w:styleId="H1">
    <w:name w:val="H1"/>
    <w:basedOn w:val="a0"/>
    <w:qFormat/>
    <w:rsid w:val="005C6786"/>
    <w:pPr>
      <w:numPr>
        <w:numId w:val="42"/>
      </w:numPr>
      <w:tabs>
        <w:tab w:val="num" w:pos="0"/>
      </w:tabs>
      <w:spacing w:before="240" w:after="120" w:line="240" w:lineRule="auto"/>
      <w:ind w:left="0" w:firstLine="0"/>
    </w:pPr>
    <w:rPr>
      <w:b/>
      <w:szCs w:val="28"/>
    </w:rPr>
  </w:style>
  <w:style w:type="paragraph" w:customStyle="1" w:styleId="Hp11">
    <w:name w:val="Hp1_1"/>
    <w:basedOn w:val="a0"/>
    <w:qFormat/>
    <w:rsid w:val="005C6786"/>
    <w:pPr>
      <w:numPr>
        <w:ilvl w:val="1"/>
        <w:numId w:val="42"/>
      </w:numPr>
      <w:spacing w:after="120" w:line="240" w:lineRule="auto"/>
      <w:ind w:left="709" w:hanging="567"/>
    </w:pPr>
    <w:rPr>
      <w:bCs/>
      <w:sz w:val="26"/>
      <w:szCs w:val="26"/>
    </w:rPr>
  </w:style>
  <w:style w:type="paragraph" w:styleId="aff0">
    <w:name w:val="No Spacing"/>
    <w:uiPriority w:val="1"/>
    <w:qFormat/>
    <w:rsid w:val="005C6786"/>
    <w:rPr>
      <w:rFonts w:ascii="Calibri" w:hAnsi="Calibri"/>
      <w:sz w:val="22"/>
      <w:szCs w:val="22"/>
    </w:rPr>
  </w:style>
  <w:style w:type="paragraph" w:customStyle="1" w:styleId="ConsPlusNonformat">
    <w:name w:val="ConsPlusNonformat"/>
    <w:rsid w:val="005C6786"/>
    <w:pPr>
      <w:widowControl w:val="0"/>
      <w:autoSpaceDE w:val="0"/>
      <w:autoSpaceDN w:val="0"/>
      <w:adjustRightInd w:val="0"/>
    </w:pPr>
    <w:rPr>
      <w:rFonts w:ascii="Courier New" w:hAnsi="Courier New" w:cs="Courier New"/>
    </w:rPr>
  </w:style>
  <w:style w:type="character" w:customStyle="1" w:styleId="category-3">
    <w:name w:val="category-3"/>
    <w:rsid w:val="00A72697"/>
  </w:style>
  <w:style w:type="paragraph" w:customStyle="1" w:styleId="Default">
    <w:name w:val="Default"/>
    <w:rsid w:val="00A72697"/>
    <w:pPr>
      <w:autoSpaceDE w:val="0"/>
      <w:autoSpaceDN w:val="0"/>
      <w:adjustRightInd w:val="0"/>
    </w:pPr>
    <w:rPr>
      <w:color w:val="000000"/>
      <w:sz w:val="24"/>
      <w:szCs w:val="24"/>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84759C"/>
    <w:rPr>
      <w:snapToGrid w:val="0"/>
      <w:sz w:val="28"/>
    </w:rPr>
  </w:style>
  <w:style w:type="character" w:styleId="aff1">
    <w:name w:val="footnote reference"/>
    <w:uiPriority w:val="99"/>
    <w:rsid w:val="008475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27688581">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997417188">
      <w:bodyDiv w:val="1"/>
      <w:marLeft w:val="0"/>
      <w:marRight w:val="0"/>
      <w:marTop w:val="0"/>
      <w:marBottom w:val="0"/>
      <w:divBdr>
        <w:top w:val="none" w:sz="0" w:space="0" w:color="auto"/>
        <w:left w:val="none" w:sz="0" w:space="0" w:color="auto"/>
        <w:bottom w:val="none" w:sz="0" w:space="0" w:color="auto"/>
        <w:right w:val="none" w:sz="0" w:space="0" w:color="auto"/>
      </w:divBdr>
    </w:div>
    <w:div w:id="1011644459">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478954373">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679579744">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870028015">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9F605C28F794D2CABAB0706EAC4281A"/>
        <w:category>
          <w:name w:val="Общие"/>
          <w:gallery w:val="placeholder"/>
        </w:category>
        <w:types>
          <w:type w:val="bbPlcHdr"/>
        </w:types>
        <w:behaviors>
          <w:behavior w:val="content"/>
        </w:behaviors>
        <w:guid w:val="{770B15AF-8F66-4F5D-8122-E1B4F610B583}"/>
      </w:docPartPr>
      <w:docPartBody>
        <w:p w:rsidR="00584B1A" w:rsidRDefault="00B600F4">
          <w:r w:rsidRPr="00320153">
            <w:rPr>
              <w:rStyle w:val="a3"/>
            </w:rPr>
            <w:t>[Автор]</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B600F4"/>
    <w:rsid w:val="00017E99"/>
    <w:rsid w:val="00030F0B"/>
    <w:rsid w:val="000A4BF2"/>
    <w:rsid w:val="000C635F"/>
    <w:rsid w:val="000D7796"/>
    <w:rsid w:val="000E5405"/>
    <w:rsid w:val="000F591E"/>
    <w:rsid w:val="000F63B9"/>
    <w:rsid w:val="00101526"/>
    <w:rsid w:val="00110FD4"/>
    <w:rsid w:val="001128A6"/>
    <w:rsid w:val="00114CAD"/>
    <w:rsid w:val="00123379"/>
    <w:rsid w:val="0012778C"/>
    <w:rsid w:val="00131080"/>
    <w:rsid w:val="001333E5"/>
    <w:rsid w:val="0015138F"/>
    <w:rsid w:val="00167369"/>
    <w:rsid w:val="00172290"/>
    <w:rsid w:val="001776D4"/>
    <w:rsid w:val="0019254D"/>
    <w:rsid w:val="001A5B42"/>
    <w:rsid w:val="001B33EA"/>
    <w:rsid w:val="001D505B"/>
    <w:rsid w:val="00210965"/>
    <w:rsid w:val="00227A30"/>
    <w:rsid w:val="00240846"/>
    <w:rsid w:val="00252AE1"/>
    <w:rsid w:val="00272E2E"/>
    <w:rsid w:val="002C32FA"/>
    <w:rsid w:val="002D7AD5"/>
    <w:rsid w:val="002E7492"/>
    <w:rsid w:val="002F0403"/>
    <w:rsid w:val="0030061F"/>
    <w:rsid w:val="00301DB8"/>
    <w:rsid w:val="00310147"/>
    <w:rsid w:val="00310B91"/>
    <w:rsid w:val="00352866"/>
    <w:rsid w:val="00353100"/>
    <w:rsid w:val="003553AE"/>
    <w:rsid w:val="003705FA"/>
    <w:rsid w:val="00371BFD"/>
    <w:rsid w:val="0038729E"/>
    <w:rsid w:val="003937BF"/>
    <w:rsid w:val="003979C4"/>
    <w:rsid w:val="003B2951"/>
    <w:rsid w:val="003C33F4"/>
    <w:rsid w:val="003D58FA"/>
    <w:rsid w:val="003D6855"/>
    <w:rsid w:val="004301B4"/>
    <w:rsid w:val="00431510"/>
    <w:rsid w:val="00433AA0"/>
    <w:rsid w:val="004563E4"/>
    <w:rsid w:val="00480D9B"/>
    <w:rsid w:val="00491891"/>
    <w:rsid w:val="004D2222"/>
    <w:rsid w:val="004E28CA"/>
    <w:rsid w:val="004F05E4"/>
    <w:rsid w:val="004F3DA4"/>
    <w:rsid w:val="0050390F"/>
    <w:rsid w:val="00503E4A"/>
    <w:rsid w:val="005072DC"/>
    <w:rsid w:val="005178B0"/>
    <w:rsid w:val="00524758"/>
    <w:rsid w:val="00546032"/>
    <w:rsid w:val="005473B3"/>
    <w:rsid w:val="005823B9"/>
    <w:rsid w:val="00584B1A"/>
    <w:rsid w:val="005A1CA7"/>
    <w:rsid w:val="005A692B"/>
    <w:rsid w:val="00600BC0"/>
    <w:rsid w:val="00611010"/>
    <w:rsid w:val="0062017A"/>
    <w:rsid w:val="00626E48"/>
    <w:rsid w:val="0063714F"/>
    <w:rsid w:val="006767CC"/>
    <w:rsid w:val="00696F62"/>
    <w:rsid w:val="006A7C7E"/>
    <w:rsid w:val="006B5757"/>
    <w:rsid w:val="006B664B"/>
    <w:rsid w:val="006B6CD1"/>
    <w:rsid w:val="006E3F5D"/>
    <w:rsid w:val="006E4268"/>
    <w:rsid w:val="00700E20"/>
    <w:rsid w:val="00717EC9"/>
    <w:rsid w:val="00723CAF"/>
    <w:rsid w:val="007529F3"/>
    <w:rsid w:val="00754BEE"/>
    <w:rsid w:val="00763D6D"/>
    <w:rsid w:val="00766E4B"/>
    <w:rsid w:val="00772A86"/>
    <w:rsid w:val="007733B1"/>
    <w:rsid w:val="0077778B"/>
    <w:rsid w:val="007900FC"/>
    <w:rsid w:val="007A0A18"/>
    <w:rsid w:val="007A2843"/>
    <w:rsid w:val="007C11BE"/>
    <w:rsid w:val="007C5FCE"/>
    <w:rsid w:val="007D18F1"/>
    <w:rsid w:val="007D741D"/>
    <w:rsid w:val="007E4A1A"/>
    <w:rsid w:val="007E79DB"/>
    <w:rsid w:val="008259B6"/>
    <w:rsid w:val="008347C3"/>
    <w:rsid w:val="0084343F"/>
    <w:rsid w:val="008766C2"/>
    <w:rsid w:val="00881C30"/>
    <w:rsid w:val="008907CD"/>
    <w:rsid w:val="008A6181"/>
    <w:rsid w:val="008E6F70"/>
    <w:rsid w:val="00900FFF"/>
    <w:rsid w:val="00902351"/>
    <w:rsid w:val="00912F5C"/>
    <w:rsid w:val="00923A27"/>
    <w:rsid w:val="0093446B"/>
    <w:rsid w:val="00946410"/>
    <w:rsid w:val="009520C2"/>
    <w:rsid w:val="009E6231"/>
    <w:rsid w:val="00A0524B"/>
    <w:rsid w:val="00A250CF"/>
    <w:rsid w:val="00A27C01"/>
    <w:rsid w:val="00A66D99"/>
    <w:rsid w:val="00A868C6"/>
    <w:rsid w:val="00AB5EE9"/>
    <w:rsid w:val="00AC67E3"/>
    <w:rsid w:val="00AD0A8C"/>
    <w:rsid w:val="00AD7449"/>
    <w:rsid w:val="00AE0FB8"/>
    <w:rsid w:val="00AE16D7"/>
    <w:rsid w:val="00AF1941"/>
    <w:rsid w:val="00AF2E4E"/>
    <w:rsid w:val="00B334B2"/>
    <w:rsid w:val="00B35AC3"/>
    <w:rsid w:val="00B36D4B"/>
    <w:rsid w:val="00B46D0E"/>
    <w:rsid w:val="00B600F4"/>
    <w:rsid w:val="00BB5456"/>
    <w:rsid w:val="00BC2505"/>
    <w:rsid w:val="00BC30D5"/>
    <w:rsid w:val="00BC579C"/>
    <w:rsid w:val="00BD6D3D"/>
    <w:rsid w:val="00BD7AAE"/>
    <w:rsid w:val="00C17EBF"/>
    <w:rsid w:val="00C45144"/>
    <w:rsid w:val="00C53809"/>
    <w:rsid w:val="00C55A71"/>
    <w:rsid w:val="00CA6412"/>
    <w:rsid w:val="00CB467B"/>
    <w:rsid w:val="00D1675C"/>
    <w:rsid w:val="00D20F05"/>
    <w:rsid w:val="00D243C5"/>
    <w:rsid w:val="00D41D0B"/>
    <w:rsid w:val="00DA2E3B"/>
    <w:rsid w:val="00DA7FEC"/>
    <w:rsid w:val="00DD65B3"/>
    <w:rsid w:val="00DE0A01"/>
    <w:rsid w:val="00DF1609"/>
    <w:rsid w:val="00DF4623"/>
    <w:rsid w:val="00E11468"/>
    <w:rsid w:val="00E22D15"/>
    <w:rsid w:val="00E24239"/>
    <w:rsid w:val="00E45E50"/>
    <w:rsid w:val="00E505F6"/>
    <w:rsid w:val="00E55F2E"/>
    <w:rsid w:val="00E65F70"/>
    <w:rsid w:val="00E73B3B"/>
    <w:rsid w:val="00E82917"/>
    <w:rsid w:val="00E85DBE"/>
    <w:rsid w:val="00EB28A2"/>
    <w:rsid w:val="00F54801"/>
    <w:rsid w:val="00F54B07"/>
    <w:rsid w:val="00F927AB"/>
    <w:rsid w:val="00FB4CF6"/>
    <w:rsid w:val="00FD1A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B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823B9"/>
    <w:rPr>
      <w:color w:val="808080"/>
    </w:rPr>
  </w:style>
  <w:style w:type="paragraph" w:customStyle="1" w:styleId="92E895B9EA5046C8B0524EE80571E0B5">
    <w:name w:val="92E895B9EA5046C8B0524EE80571E0B5"/>
    <w:rsid w:val="00611010"/>
  </w:style>
  <w:style w:type="paragraph" w:customStyle="1" w:styleId="D9AD227DC1EC4BED9E2552AC0B1A7ADC">
    <w:name w:val="D9AD227DC1EC4BED9E2552AC0B1A7ADC"/>
    <w:rsid w:val="008347C3"/>
  </w:style>
  <w:style w:type="paragraph" w:customStyle="1" w:styleId="22E4CFB8E925435F9F3F8166AAA37CED">
    <w:name w:val="22E4CFB8E925435F9F3F8166AAA37CED"/>
    <w:rsid w:val="00EB28A2"/>
  </w:style>
  <w:style w:type="paragraph" w:customStyle="1" w:styleId="D3D7CF36CF334E7F8EE0F67BDF8BDBFB">
    <w:name w:val="D3D7CF36CF334E7F8EE0F67BDF8BDBFB"/>
    <w:rsid w:val="00AF2E4E"/>
  </w:style>
  <w:style w:type="paragraph" w:customStyle="1" w:styleId="17AE8D5D75FB40CD8338F826AA9FC866">
    <w:name w:val="17AE8D5D75FB40CD8338F826AA9FC866"/>
    <w:rsid w:val="00A66D99"/>
  </w:style>
  <w:style w:type="paragraph" w:customStyle="1" w:styleId="58A1A9647EE54C98AAAC235CC0E6C1D0">
    <w:name w:val="58A1A9647EE54C98AAAC235CC0E6C1D0"/>
    <w:rsid w:val="00A66D99"/>
  </w:style>
  <w:style w:type="paragraph" w:customStyle="1" w:styleId="47A2F7FC9DE04A5692CB77D6E33FD3DA">
    <w:name w:val="47A2F7FC9DE04A5692CB77D6E33FD3DA"/>
    <w:rsid w:val="00AC67E3"/>
  </w:style>
  <w:style w:type="paragraph" w:customStyle="1" w:styleId="91CFC9BE4F37471A955C3FF21BB068DE">
    <w:name w:val="91CFC9BE4F37471A955C3FF21BB068DE"/>
    <w:rsid w:val="00AC67E3"/>
  </w:style>
  <w:style w:type="paragraph" w:customStyle="1" w:styleId="8300DF4F59374F0683D82E7EAD3CDACB">
    <w:name w:val="8300DF4F59374F0683D82E7EAD3CDACB"/>
    <w:rsid w:val="00AC67E3"/>
  </w:style>
  <w:style w:type="paragraph" w:customStyle="1" w:styleId="D317C112CE5F4399B69310C6C50112BF">
    <w:name w:val="D317C112CE5F4399B69310C6C50112BF"/>
    <w:rsid w:val="00AC67E3"/>
  </w:style>
  <w:style w:type="paragraph" w:customStyle="1" w:styleId="E82B1E8C35B64B68B42371019BCEA213">
    <w:name w:val="E82B1E8C35B64B68B42371019BCEA213"/>
    <w:rsid w:val="00AC67E3"/>
  </w:style>
  <w:style w:type="paragraph" w:customStyle="1" w:styleId="3518BFF8669C4E9AB26050296EDD3E21">
    <w:name w:val="3518BFF8669C4E9AB26050296EDD3E21"/>
    <w:rsid w:val="006E3F5D"/>
  </w:style>
  <w:style w:type="paragraph" w:customStyle="1" w:styleId="A91C9C887CF7473AB5BEA03CC5F59FFD">
    <w:name w:val="A91C9C887CF7473AB5BEA03CC5F59FFD"/>
    <w:rsid w:val="00017E99"/>
  </w:style>
  <w:style w:type="paragraph" w:customStyle="1" w:styleId="202F15A79A8548E699017106C8C75D2C">
    <w:name w:val="202F15A79A8548E699017106C8C75D2C"/>
    <w:rsid w:val="00017E99"/>
  </w:style>
  <w:style w:type="paragraph" w:customStyle="1" w:styleId="9214EA85FA084DEF839FC3CC0CCA99FE">
    <w:name w:val="9214EA85FA084DEF839FC3CC0CCA99FE"/>
    <w:rsid w:val="00C55A71"/>
  </w:style>
  <w:style w:type="paragraph" w:customStyle="1" w:styleId="1F4BA3E845464E88A995CF857B0D7475">
    <w:name w:val="1F4BA3E845464E88A995CF857B0D7475"/>
    <w:rsid w:val="00700E20"/>
  </w:style>
  <w:style w:type="paragraph" w:customStyle="1" w:styleId="5F68F4BE9C0948FA9F995D9B88108AFD">
    <w:name w:val="5F68F4BE9C0948FA9F995D9B88108AFD"/>
    <w:rsid w:val="00700E20"/>
  </w:style>
  <w:style w:type="paragraph" w:customStyle="1" w:styleId="6439285753EA412FAB5966E5F48DCEC6">
    <w:name w:val="6439285753EA412FAB5966E5F48DCEC6"/>
    <w:rsid w:val="00700E20"/>
  </w:style>
  <w:style w:type="paragraph" w:customStyle="1" w:styleId="4CBE77CF94524E8AB463BAA6332E8FE2">
    <w:name w:val="4CBE77CF94524E8AB463BAA6332E8FE2"/>
    <w:rsid w:val="003C33F4"/>
  </w:style>
  <w:style w:type="paragraph" w:customStyle="1" w:styleId="D2CE6FFAED544C37984CC29D63EA3EE7">
    <w:name w:val="D2CE6FFAED544C37984CC29D63EA3EE7"/>
    <w:rsid w:val="003C33F4"/>
  </w:style>
  <w:style w:type="paragraph" w:customStyle="1" w:styleId="CCE355CEFDBA43CB9A7B5D23E8B2C573">
    <w:name w:val="CCE355CEFDBA43CB9A7B5D23E8B2C573"/>
    <w:rsid w:val="008766C2"/>
  </w:style>
  <w:style w:type="paragraph" w:customStyle="1" w:styleId="06D298FE78284F22BCF63B21A0643AA0">
    <w:name w:val="06D298FE78284F22BCF63B21A0643AA0"/>
    <w:rsid w:val="00C45144"/>
  </w:style>
  <w:style w:type="paragraph" w:customStyle="1" w:styleId="3C96CFBE3A0B44B6B9071F6A88BDE4AF">
    <w:name w:val="3C96CFBE3A0B44B6B9071F6A88BDE4AF"/>
    <w:rsid w:val="00E55F2E"/>
  </w:style>
  <w:style w:type="paragraph" w:customStyle="1" w:styleId="CAE0861C0FE640EF966B54DCBB174D79">
    <w:name w:val="CAE0861C0FE640EF966B54DCBB174D79"/>
    <w:rsid w:val="00DE0A01"/>
  </w:style>
  <w:style w:type="paragraph" w:customStyle="1" w:styleId="386F2DC8C799465FBE0F7D6401A617F8">
    <w:name w:val="386F2DC8C799465FBE0F7D6401A617F8"/>
    <w:rsid w:val="003553AE"/>
  </w:style>
  <w:style w:type="paragraph" w:customStyle="1" w:styleId="3B6FE5F8064A4C6594A5A933C9C45AC4">
    <w:name w:val="3B6FE5F8064A4C6594A5A933C9C45AC4"/>
    <w:rsid w:val="00DD65B3"/>
  </w:style>
  <w:style w:type="paragraph" w:customStyle="1" w:styleId="7A742E1091424AB78E884834BADBBDB4">
    <w:name w:val="7A742E1091424AB78E884834BADBBDB4"/>
    <w:rsid w:val="00D243C5"/>
  </w:style>
  <w:style w:type="paragraph" w:customStyle="1" w:styleId="14EDE45F73844933978608E4122AB955">
    <w:name w:val="14EDE45F73844933978608E4122AB955"/>
    <w:rsid w:val="007A2843"/>
  </w:style>
  <w:style w:type="paragraph" w:customStyle="1" w:styleId="13FE3D4A245D456CA7FAE5E8207BE7BB">
    <w:name w:val="13FE3D4A245D456CA7FAE5E8207BE7BB"/>
    <w:rsid w:val="005823B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8AFD6CF-9E34-4423-A68E-89A5C1612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2</Pages>
  <Words>732</Words>
  <Characters>4176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4899</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1857</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Солоненкова Мария Владимировна</cp:lastModifiedBy>
  <cp:revision>69</cp:revision>
  <cp:lastPrinted>2019-06-28T11:11:00Z</cp:lastPrinted>
  <dcterms:created xsi:type="dcterms:W3CDTF">2021-08-12T11:44:00Z</dcterms:created>
  <dcterms:modified xsi:type="dcterms:W3CDTF">2026-05-26T09:31:00Z</dcterms:modified>
  <cp:category>ОАО «Мехколонна №77» (Белгородская область, г. Белгород, ул.Константина Заслонова , д.179)</cp:category>
  <cp:contentStatus>ПАО «Россети» «etp.rosseti.ru»</cp:contentStatus>
</cp:coreProperties>
</file>